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37" w:rsidRPr="00653551" w:rsidRDefault="00486A37" w:rsidP="00653551">
      <w:pPr>
        <w:pStyle w:val="BodyText"/>
        <w:spacing w:line="240" w:lineRule="auto"/>
        <w:jc w:val="right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653551">
        <w:rPr>
          <w:sz w:val="22"/>
          <w:szCs w:val="22"/>
        </w:rPr>
        <w:tab/>
      </w:r>
      <w:r w:rsidRPr="00653551">
        <w:rPr>
          <w:sz w:val="20"/>
          <w:szCs w:val="20"/>
        </w:rPr>
        <w:t xml:space="preserve">Приложение № 3 </w:t>
      </w:r>
    </w:p>
    <w:p w:rsidR="00486A37" w:rsidRPr="00653551" w:rsidRDefault="00486A37" w:rsidP="00653551">
      <w:pPr>
        <w:pStyle w:val="BodyText"/>
        <w:spacing w:line="240" w:lineRule="auto"/>
        <w:jc w:val="right"/>
        <w:rPr>
          <w:sz w:val="20"/>
          <w:szCs w:val="20"/>
        </w:rPr>
      </w:pPr>
      <w:r w:rsidRPr="00653551">
        <w:rPr>
          <w:sz w:val="20"/>
          <w:szCs w:val="20"/>
        </w:rPr>
        <w:t>к пояснительной записке  к решению</w:t>
      </w:r>
    </w:p>
    <w:p w:rsidR="00486A37" w:rsidRPr="00653551" w:rsidRDefault="00486A37" w:rsidP="00653551">
      <w:pPr>
        <w:pStyle w:val="BodyText"/>
        <w:spacing w:line="240" w:lineRule="auto"/>
        <w:jc w:val="right"/>
        <w:rPr>
          <w:sz w:val="20"/>
          <w:szCs w:val="20"/>
        </w:rPr>
      </w:pPr>
      <w:r w:rsidRPr="00653551">
        <w:rPr>
          <w:sz w:val="20"/>
          <w:szCs w:val="20"/>
        </w:rPr>
        <w:t xml:space="preserve"> Совета народных депутатов </w:t>
      </w:r>
    </w:p>
    <w:p w:rsidR="00486A37" w:rsidRPr="00653551" w:rsidRDefault="00486A37" w:rsidP="00653551">
      <w:pPr>
        <w:pStyle w:val="BodyText"/>
        <w:spacing w:line="240" w:lineRule="auto"/>
        <w:jc w:val="right"/>
        <w:rPr>
          <w:sz w:val="20"/>
          <w:szCs w:val="20"/>
        </w:rPr>
      </w:pPr>
      <w:r w:rsidRPr="00653551">
        <w:rPr>
          <w:sz w:val="20"/>
          <w:szCs w:val="20"/>
        </w:rPr>
        <w:t xml:space="preserve">ЗАТО г.Радужный Владимирской </w:t>
      </w:r>
    </w:p>
    <w:p w:rsidR="00486A37" w:rsidRPr="00653551" w:rsidRDefault="00486A37" w:rsidP="00653551">
      <w:pPr>
        <w:pStyle w:val="BodyText"/>
        <w:spacing w:line="240" w:lineRule="auto"/>
        <w:jc w:val="right"/>
        <w:rPr>
          <w:sz w:val="20"/>
          <w:szCs w:val="20"/>
        </w:rPr>
      </w:pPr>
      <w:r w:rsidRPr="00653551">
        <w:rPr>
          <w:sz w:val="20"/>
          <w:szCs w:val="20"/>
        </w:rPr>
        <w:t xml:space="preserve">области </w:t>
      </w:r>
      <w:r>
        <w:rPr>
          <w:sz w:val="20"/>
          <w:szCs w:val="20"/>
        </w:rPr>
        <w:t xml:space="preserve"> </w:t>
      </w:r>
      <w:r w:rsidRPr="00653551">
        <w:rPr>
          <w:sz w:val="20"/>
          <w:szCs w:val="20"/>
        </w:rPr>
        <w:t>от______________№__________</w:t>
      </w:r>
    </w:p>
    <w:p w:rsidR="00486A37" w:rsidRPr="00653551" w:rsidRDefault="00486A37" w:rsidP="00653551">
      <w:pPr>
        <w:pStyle w:val="BodyText"/>
        <w:spacing w:line="240" w:lineRule="auto"/>
        <w:jc w:val="right"/>
        <w:rPr>
          <w:sz w:val="22"/>
          <w:szCs w:val="22"/>
        </w:rPr>
      </w:pPr>
    </w:p>
    <w:p w:rsidR="00486A37" w:rsidRDefault="00486A37" w:rsidP="000A20E8">
      <w:pPr>
        <w:pStyle w:val="BodyText"/>
        <w:spacing w:line="240" w:lineRule="auto"/>
        <w:jc w:val="center"/>
        <w:rPr>
          <w:b/>
          <w:bCs/>
        </w:rPr>
      </w:pPr>
    </w:p>
    <w:p w:rsidR="00486A37" w:rsidRDefault="00486A37" w:rsidP="000A20E8">
      <w:pPr>
        <w:pStyle w:val="BodyText"/>
        <w:spacing w:line="240" w:lineRule="auto"/>
        <w:jc w:val="center"/>
        <w:rPr>
          <w:b/>
          <w:bCs/>
        </w:rPr>
      </w:pPr>
    </w:p>
    <w:p w:rsidR="00486A37" w:rsidRDefault="00486A37" w:rsidP="000A20E8">
      <w:pPr>
        <w:pStyle w:val="BodyText"/>
        <w:spacing w:line="240" w:lineRule="auto"/>
        <w:jc w:val="center"/>
        <w:rPr>
          <w:b/>
          <w:bCs/>
        </w:rPr>
      </w:pPr>
    </w:p>
    <w:p w:rsidR="00486A37" w:rsidRPr="005C47DA" w:rsidRDefault="00486A37" w:rsidP="000A20E8">
      <w:pPr>
        <w:pStyle w:val="BodyText"/>
        <w:spacing w:line="240" w:lineRule="auto"/>
        <w:jc w:val="center"/>
        <w:rPr>
          <w:b/>
          <w:bCs/>
        </w:rPr>
      </w:pPr>
      <w:r w:rsidRPr="005C47DA">
        <w:rPr>
          <w:b/>
          <w:bCs/>
        </w:rPr>
        <w:t>Итоги   социально-экономического</w:t>
      </w:r>
      <w:r>
        <w:rPr>
          <w:b/>
          <w:bCs/>
        </w:rPr>
        <w:t xml:space="preserve"> развития</w:t>
      </w:r>
      <w:r w:rsidRPr="005C47DA">
        <w:rPr>
          <w:b/>
          <w:bCs/>
        </w:rPr>
        <w:t xml:space="preserve"> ЗАТО г.Радужный Владимирской области за 2015 год </w:t>
      </w:r>
    </w:p>
    <w:p w:rsidR="00486A37" w:rsidRPr="005C47DA" w:rsidRDefault="00486A37" w:rsidP="004239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6A37" w:rsidRDefault="00486A37" w:rsidP="007278D3">
      <w:pPr>
        <w:ind w:firstLine="720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Социально – экономическое  </w:t>
      </w:r>
      <w:r>
        <w:rPr>
          <w:sz w:val="27"/>
          <w:szCs w:val="27"/>
        </w:rPr>
        <w:t>положение ЗАТО г. </w:t>
      </w:r>
      <w:r w:rsidRPr="005C47DA">
        <w:rPr>
          <w:sz w:val="27"/>
          <w:szCs w:val="27"/>
        </w:rPr>
        <w:t>Радужный за 2015 год можно охарактеризовать как устойчиво</w:t>
      </w:r>
      <w:r>
        <w:rPr>
          <w:sz w:val="27"/>
          <w:szCs w:val="27"/>
        </w:rPr>
        <w:t xml:space="preserve">е и стабильное. В течение года </w:t>
      </w:r>
      <w:r w:rsidRPr="005C47DA">
        <w:rPr>
          <w:sz w:val="27"/>
          <w:szCs w:val="27"/>
        </w:rPr>
        <w:t>администрацией города реализован комплекс мероприятий по обеспечению эффективной работы отраслей жизнедеятельности, укреплению материальной основы объектов социальной сферы города, обеспечению социальных гарантий для жителей города.</w:t>
      </w:r>
    </w:p>
    <w:p w:rsidR="00486A37" w:rsidRPr="005C47DA" w:rsidRDefault="00486A37" w:rsidP="007278D3">
      <w:pPr>
        <w:ind w:firstLine="720"/>
        <w:jc w:val="both"/>
        <w:rPr>
          <w:sz w:val="27"/>
          <w:szCs w:val="27"/>
        </w:rPr>
      </w:pPr>
    </w:p>
    <w:p w:rsidR="00486A37" w:rsidRDefault="00486A37" w:rsidP="000539D8">
      <w:pPr>
        <w:ind w:firstLine="720"/>
        <w:jc w:val="both"/>
        <w:rPr>
          <w:b/>
          <w:bCs/>
          <w:sz w:val="27"/>
          <w:szCs w:val="27"/>
        </w:rPr>
      </w:pPr>
      <w:r w:rsidRPr="005C47DA">
        <w:rPr>
          <w:b/>
          <w:bCs/>
          <w:sz w:val="27"/>
          <w:szCs w:val="27"/>
        </w:rPr>
        <w:t>Основные социально-экономические</w:t>
      </w:r>
      <w:r>
        <w:rPr>
          <w:b/>
          <w:bCs/>
          <w:sz w:val="27"/>
          <w:szCs w:val="27"/>
        </w:rPr>
        <w:t xml:space="preserve"> </w:t>
      </w:r>
      <w:r w:rsidRPr="005C47DA">
        <w:rPr>
          <w:b/>
          <w:bCs/>
          <w:sz w:val="27"/>
          <w:szCs w:val="27"/>
        </w:rPr>
        <w:t>показатели развития города за январь</w:t>
      </w:r>
      <w:r>
        <w:rPr>
          <w:b/>
          <w:bCs/>
          <w:sz w:val="27"/>
          <w:szCs w:val="27"/>
        </w:rPr>
        <w:t xml:space="preserve"> </w:t>
      </w:r>
      <w:r w:rsidRPr="005C47DA">
        <w:rPr>
          <w:b/>
          <w:bCs/>
          <w:sz w:val="27"/>
          <w:szCs w:val="27"/>
        </w:rPr>
        <w:t>-</w:t>
      </w:r>
      <w:r>
        <w:rPr>
          <w:b/>
          <w:bCs/>
          <w:sz w:val="27"/>
          <w:szCs w:val="27"/>
        </w:rPr>
        <w:t xml:space="preserve"> </w:t>
      </w:r>
      <w:r w:rsidRPr="005C47DA">
        <w:rPr>
          <w:b/>
          <w:bCs/>
          <w:sz w:val="27"/>
          <w:szCs w:val="27"/>
        </w:rPr>
        <w:t>декабрь 2015</w:t>
      </w:r>
      <w:r>
        <w:rPr>
          <w:b/>
          <w:bCs/>
          <w:sz w:val="27"/>
          <w:szCs w:val="27"/>
        </w:rPr>
        <w:t> </w:t>
      </w:r>
      <w:r w:rsidRPr="005C47DA">
        <w:rPr>
          <w:b/>
          <w:bCs/>
          <w:sz w:val="27"/>
          <w:szCs w:val="27"/>
        </w:rPr>
        <w:t>года.</w:t>
      </w:r>
    </w:p>
    <w:p w:rsidR="00486A37" w:rsidRPr="005C47DA" w:rsidRDefault="00486A37" w:rsidP="000539D8">
      <w:pPr>
        <w:ind w:firstLine="720"/>
        <w:jc w:val="both"/>
        <w:rPr>
          <w:b/>
          <w:bCs/>
          <w:sz w:val="27"/>
          <w:szCs w:val="27"/>
        </w:rPr>
      </w:pPr>
    </w:p>
    <w:p w:rsidR="00486A37" w:rsidRDefault="00486A37" w:rsidP="007A1281">
      <w:pPr>
        <w:ind w:firstLine="720"/>
        <w:jc w:val="both"/>
        <w:rPr>
          <w:sz w:val="27"/>
          <w:szCs w:val="27"/>
        </w:rPr>
      </w:pPr>
      <w:r w:rsidRPr="005C47DA">
        <w:rPr>
          <w:b/>
          <w:bCs/>
          <w:sz w:val="27"/>
          <w:szCs w:val="27"/>
        </w:rPr>
        <w:t>Объем отгруженных</w:t>
      </w:r>
      <w:r w:rsidRPr="005C47DA">
        <w:rPr>
          <w:sz w:val="27"/>
          <w:szCs w:val="27"/>
        </w:rPr>
        <w:t xml:space="preserve"> товаров собственного производства (в действующих ценах) без субъектов малого предпринимательства по вид</w:t>
      </w:r>
      <w:r>
        <w:rPr>
          <w:sz w:val="27"/>
          <w:szCs w:val="27"/>
        </w:rPr>
        <w:t>ам</w:t>
      </w:r>
      <w:r w:rsidRPr="005C47DA">
        <w:rPr>
          <w:sz w:val="27"/>
          <w:szCs w:val="27"/>
        </w:rPr>
        <w:t xml:space="preserve"> экономической деятельности</w:t>
      </w:r>
      <w:r w:rsidRPr="00912FC0">
        <w:rPr>
          <w:sz w:val="27"/>
          <w:szCs w:val="27"/>
        </w:rPr>
        <w:t xml:space="preserve"> </w:t>
      </w:r>
      <w:r w:rsidRPr="005C47DA">
        <w:rPr>
          <w:sz w:val="27"/>
          <w:szCs w:val="27"/>
        </w:rPr>
        <w:t>составил</w:t>
      </w:r>
      <w:r>
        <w:rPr>
          <w:sz w:val="27"/>
          <w:szCs w:val="27"/>
        </w:rPr>
        <w:t>:</w:t>
      </w:r>
    </w:p>
    <w:p w:rsidR="00486A37" w:rsidRDefault="00486A37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>обрабатывающие производства 864 </w:t>
      </w:r>
      <w:r>
        <w:rPr>
          <w:sz w:val="27"/>
          <w:szCs w:val="27"/>
        </w:rPr>
        <w:t>,4 млн</w:t>
      </w:r>
      <w:r w:rsidRPr="005C47DA">
        <w:rPr>
          <w:sz w:val="27"/>
          <w:szCs w:val="27"/>
        </w:rPr>
        <w:t>. рублей (</w:t>
      </w:r>
      <w:r>
        <w:rPr>
          <w:sz w:val="27"/>
          <w:szCs w:val="27"/>
        </w:rPr>
        <w:t>156,9</w:t>
      </w:r>
      <w:r w:rsidRPr="005C47DA">
        <w:rPr>
          <w:sz w:val="27"/>
          <w:szCs w:val="27"/>
        </w:rPr>
        <w:t>% к уровню 2014 года)</w:t>
      </w:r>
      <w:r>
        <w:rPr>
          <w:sz w:val="27"/>
          <w:szCs w:val="27"/>
        </w:rPr>
        <w:t>;</w:t>
      </w:r>
    </w:p>
    <w:p w:rsidR="00486A37" w:rsidRDefault="00486A37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>производство и распределение электроэнергии, газа и воды – 10</w:t>
      </w:r>
      <w:r>
        <w:rPr>
          <w:sz w:val="27"/>
          <w:szCs w:val="27"/>
        </w:rPr>
        <w:t>8</w:t>
      </w:r>
      <w:r w:rsidRPr="005C47DA">
        <w:rPr>
          <w:sz w:val="27"/>
          <w:szCs w:val="27"/>
        </w:rPr>
        <w:t>,</w:t>
      </w:r>
      <w:r>
        <w:rPr>
          <w:sz w:val="27"/>
          <w:szCs w:val="27"/>
        </w:rPr>
        <w:t>8%.;</w:t>
      </w:r>
    </w:p>
    <w:p w:rsidR="00486A37" w:rsidRDefault="00486A37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по виду деятельности «строительство» </w:t>
      </w:r>
      <w:r w:rsidRPr="005C47DA">
        <w:rPr>
          <w:sz w:val="27"/>
          <w:szCs w:val="27"/>
        </w:rPr>
        <w:t>–</w:t>
      </w:r>
      <w:r>
        <w:rPr>
          <w:sz w:val="27"/>
          <w:szCs w:val="27"/>
        </w:rPr>
        <w:t xml:space="preserve"> 52,3 млн. руб. (111,2 % к уровню 2014 года);</w:t>
      </w:r>
    </w:p>
    <w:p w:rsidR="00486A37" w:rsidRPr="005C47DA" w:rsidRDefault="00486A37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 xml:space="preserve">оборот розничной торговли – </w:t>
      </w:r>
      <w:r>
        <w:rPr>
          <w:sz w:val="27"/>
          <w:szCs w:val="27"/>
        </w:rPr>
        <w:t>82,8</w:t>
      </w:r>
      <w:r w:rsidRPr="005C47DA">
        <w:rPr>
          <w:sz w:val="27"/>
          <w:szCs w:val="27"/>
        </w:rPr>
        <w:t xml:space="preserve">%. </w:t>
      </w:r>
    </w:p>
    <w:p w:rsidR="00486A37" w:rsidRPr="005C47DA" w:rsidRDefault="00486A37" w:rsidP="001E4A8F">
      <w:pPr>
        <w:ind w:right="-5" w:firstLine="720"/>
        <w:jc w:val="both"/>
        <w:rPr>
          <w:sz w:val="27"/>
          <w:szCs w:val="27"/>
        </w:rPr>
      </w:pPr>
      <w:r w:rsidRPr="005C47DA">
        <w:rPr>
          <w:b/>
          <w:bCs/>
          <w:sz w:val="27"/>
          <w:szCs w:val="27"/>
        </w:rPr>
        <w:t>Жилищно- коммунальное хозяйство. З</w:t>
      </w:r>
      <w:r>
        <w:rPr>
          <w:sz w:val="27"/>
          <w:szCs w:val="27"/>
        </w:rPr>
        <w:t xml:space="preserve">а </w:t>
      </w:r>
      <w:r w:rsidRPr="005C47DA">
        <w:rPr>
          <w:sz w:val="27"/>
          <w:szCs w:val="27"/>
        </w:rPr>
        <w:t>2015год у пред</w:t>
      </w:r>
      <w:r>
        <w:rPr>
          <w:sz w:val="27"/>
          <w:szCs w:val="27"/>
        </w:rPr>
        <w:t xml:space="preserve">приятий города, обеспечивающих </w:t>
      </w:r>
      <w:r w:rsidRPr="005C47DA">
        <w:rPr>
          <w:sz w:val="27"/>
          <w:szCs w:val="27"/>
        </w:rPr>
        <w:t>электро, тепло-, водо- и газоснабжение, сбоев в работе не было. Жилищно-коммунальное хозяйство и объекты социальной сферы к отопительному сезону подготовлены одними из первых в области. Финансирование капитальных ремонтов жилищно – коммунального хозяйства и объектов социальной сферы осуществлялось по муниципальным программам.</w:t>
      </w:r>
    </w:p>
    <w:p w:rsidR="00486A37" w:rsidRPr="005C47DA" w:rsidRDefault="00486A37" w:rsidP="00A2221E">
      <w:pPr>
        <w:ind w:right="-5" w:firstLine="720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За 2015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год освоено 101,94</w:t>
      </w:r>
      <w:r>
        <w:rPr>
          <w:sz w:val="27"/>
          <w:szCs w:val="27"/>
        </w:rPr>
        <w:t xml:space="preserve"> </w:t>
      </w:r>
      <w:r w:rsidRPr="005C47DA">
        <w:rPr>
          <w:sz w:val="27"/>
          <w:szCs w:val="27"/>
        </w:rPr>
        <w:t>млн.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рублей, на 1</w:t>
      </w:r>
      <w:r>
        <w:rPr>
          <w:sz w:val="27"/>
          <w:szCs w:val="27"/>
        </w:rPr>
        <w:t>5,3 % меньше по сравнению с 2014 </w:t>
      </w:r>
      <w:r w:rsidRPr="005C47DA">
        <w:rPr>
          <w:sz w:val="27"/>
          <w:szCs w:val="27"/>
        </w:rPr>
        <w:t xml:space="preserve">годом, в том числе по основным программам: «Энергосбережение и повышение надежности энергоснабжения в топливно-энергетическом комплексе </w:t>
      </w:r>
      <w:r>
        <w:rPr>
          <w:sz w:val="27"/>
          <w:szCs w:val="27"/>
        </w:rPr>
        <w:t>ЗАТО </w:t>
      </w:r>
      <w:r w:rsidRPr="005C47DA">
        <w:rPr>
          <w:sz w:val="27"/>
          <w:szCs w:val="27"/>
        </w:rPr>
        <w:t>г.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Радужный на 2014-2016г.г.» -</w:t>
      </w:r>
      <w:r>
        <w:rPr>
          <w:sz w:val="27"/>
          <w:szCs w:val="27"/>
        </w:rPr>
        <w:t xml:space="preserve"> 8,2 </w:t>
      </w:r>
      <w:r w:rsidRPr="005C47DA">
        <w:rPr>
          <w:sz w:val="27"/>
          <w:szCs w:val="27"/>
        </w:rPr>
        <w:t>млн. руб</w:t>
      </w:r>
      <w:r>
        <w:rPr>
          <w:sz w:val="27"/>
          <w:szCs w:val="27"/>
        </w:rPr>
        <w:t>.</w:t>
      </w:r>
      <w:r w:rsidRPr="005C47DA">
        <w:rPr>
          <w:sz w:val="27"/>
          <w:szCs w:val="27"/>
        </w:rPr>
        <w:t xml:space="preserve">, «Приведение в нормативное состояние улично-дорожной сети и объектов благоустройства» - </w:t>
      </w:r>
      <w:r>
        <w:rPr>
          <w:sz w:val="27"/>
          <w:szCs w:val="27"/>
        </w:rPr>
        <w:t>41,0 млн. </w:t>
      </w:r>
      <w:r w:rsidRPr="005C47DA">
        <w:rPr>
          <w:sz w:val="27"/>
          <w:szCs w:val="27"/>
        </w:rPr>
        <w:t xml:space="preserve">руб., </w:t>
      </w:r>
      <w:r>
        <w:rPr>
          <w:sz w:val="27"/>
          <w:szCs w:val="27"/>
        </w:rPr>
        <w:t xml:space="preserve">«Реформирование и модернизация </w:t>
      </w:r>
      <w:r w:rsidRPr="005C47DA">
        <w:rPr>
          <w:sz w:val="27"/>
          <w:szCs w:val="27"/>
        </w:rPr>
        <w:t xml:space="preserve">жилищно-коммунального хозяйства» - </w:t>
      </w:r>
      <w:r>
        <w:rPr>
          <w:sz w:val="27"/>
          <w:szCs w:val="27"/>
        </w:rPr>
        <w:t>39,5 млн. </w:t>
      </w:r>
      <w:r w:rsidRPr="005C47DA">
        <w:rPr>
          <w:sz w:val="27"/>
          <w:szCs w:val="27"/>
        </w:rPr>
        <w:t>руб. – (35,6%), «Охрана окружающей среды» - 11,2</w:t>
      </w:r>
      <w:r>
        <w:rPr>
          <w:sz w:val="27"/>
          <w:szCs w:val="27"/>
        </w:rPr>
        <w:t> млн. </w:t>
      </w:r>
      <w:r w:rsidRPr="005C47DA">
        <w:rPr>
          <w:sz w:val="27"/>
          <w:szCs w:val="27"/>
        </w:rPr>
        <w:t xml:space="preserve">руб. </w:t>
      </w:r>
    </w:p>
    <w:p w:rsidR="00486A37" w:rsidRPr="005C47DA" w:rsidRDefault="00486A37" w:rsidP="00A2221E">
      <w:pPr>
        <w:ind w:right="-5" w:firstLine="720"/>
        <w:jc w:val="both"/>
        <w:rPr>
          <w:sz w:val="28"/>
          <w:szCs w:val="28"/>
        </w:rPr>
      </w:pPr>
    </w:p>
    <w:p w:rsidR="00486A37" w:rsidRPr="005C47DA" w:rsidRDefault="00486A37" w:rsidP="00AF1F24">
      <w:pPr>
        <w:ind w:right="-5"/>
        <w:jc w:val="both"/>
        <w:rPr>
          <w:sz w:val="28"/>
          <w:szCs w:val="28"/>
        </w:rPr>
      </w:pPr>
      <w:r w:rsidRPr="00026036">
        <w:rPr>
          <w:noProof/>
          <w:sz w:val="28"/>
          <w:szCs w:val="28"/>
        </w:rPr>
        <w:object w:dxaOrig="9764" w:dyaOrig="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88.4pt;height:202.8pt;visibility:visible" o:ole="">
            <v:imagedata r:id="rId7" o:title="" cropbottom="-32f"/>
            <o:lock v:ext="edit" aspectratio="f"/>
          </v:shape>
          <o:OLEObject Type="Embed" ProgID="Excel.Chart.8" ShapeID="Диаграмма 1" DrawAspect="Content" ObjectID="_1517294886" r:id="rId8"/>
        </w:object>
      </w:r>
    </w:p>
    <w:p w:rsidR="00486A37" w:rsidRPr="005C47DA" w:rsidRDefault="00486A37" w:rsidP="00A2221E">
      <w:pPr>
        <w:ind w:right="-5" w:firstLine="720"/>
        <w:jc w:val="both"/>
        <w:rPr>
          <w:sz w:val="28"/>
          <w:szCs w:val="28"/>
        </w:rPr>
      </w:pPr>
    </w:p>
    <w:p w:rsidR="00486A37" w:rsidRPr="005C47DA" w:rsidRDefault="00486A37" w:rsidP="00CE44C4">
      <w:pPr>
        <w:ind w:right="-5" w:firstLine="720"/>
        <w:jc w:val="both"/>
        <w:rPr>
          <w:sz w:val="27"/>
          <w:szCs w:val="27"/>
        </w:rPr>
      </w:pPr>
      <w:r w:rsidRPr="005C47DA">
        <w:rPr>
          <w:b/>
          <w:bCs/>
          <w:i/>
          <w:iCs/>
          <w:sz w:val="27"/>
          <w:szCs w:val="27"/>
        </w:rPr>
        <w:t>По муниципальной программе «Энергосбережение и повышение надежности энергоснабжения в топ</w:t>
      </w:r>
      <w:r>
        <w:rPr>
          <w:b/>
          <w:bCs/>
          <w:i/>
          <w:iCs/>
          <w:sz w:val="27"/>
          <w:szCs w:val="27"/>
        </w:rPr>
        <w:t xml:space="preserve">ливно-энергетическом комплексе </w:t>
      </w:r>
      <w:r w:rsidRPr="005C47DA">
        <w:rPr>
          <w:b/>
          <w:bCs/>
          <w:i/>
          <w:iCs/>
          <w:sz w:val="27"/>
          <w:szCs w:val="27"/>
        </w:rPr>
        <w:t>ЗАТО</w:t>
      </w:r>
      <w:r>
        <w:rPr>
          <w:b/>
          <w:bCs/>
          <w:i/>
          <w:iCs/>
          <w:sz w:val="27"/>
          <w:szCs w:val="27"/>
        </w:rPr>
        <w:t> </w:t>
      </w:r>
      <w:r w:rsidRPr="005C47DA">
        <w:rPr>
          <w:b/>
          <w:bCs/>
          <w:i/>
          <w:iCs/>
          <w:sz w:val="27"/>
          <w:szCs w:val="27"/>
        </w:rPr>
        <w:t>г.</w:t>
      </w:r>
      <w:r>
        <w:rPr>
          <w:b/>
          <w:bCs/>
          <w:i/>
          <w:iCs/>
          <w:sz w:val="27"/>
          <w:szCs w:val="27"/>
        </w:rPr>
        <w:t> </w:t>
      </w:r>
      <w:r w:rsidRPr="005C47DA">
        <w:rPr>
          <w:b/>
          <w:bCs/>
          <w:i/>
          <w:iCs/>
          <w:sz w:val="27"/>
          <w:szCs w:val="27"/>
        </w:rPr>
        <w:t xml:space="preserve">Радужный на 2014-2016г.г.» </w:t>
      </w:r>
      <w:r w:rsidRPr="005C47DA">
        <w:rPr>
          <w:sz w:val="27"/>
          <w:szCs w:val="27"/>
        </w:rPr>
        <w:t>выполнены следующие основные работы:</w:t>
      </w:r>
    </w:p>
    <w:p w:rsidR="00486A37" w:rsidRDefault="00486A37" w:rsidP="0002626B">
      <w:pPr>
        <w:pStyle w:val="ListParagraph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отремонтировано </w:t>
      </w:r>
      <w:r>
        <w:rPr>
          <w:sz w:val="27"/>
          <w:szCs w:val="27"/>
        </w:rPr>
        <w:t xml:space="preserve">сетей горячего </w:t>
      </w:r>
      <w:r w:rsidRPr="005C47DA">
        <w:rPr>
          <w:sz w:val="27"/>
          <w:szCs w:val="27"/>
        </w:rPr>
        <w:t>водоснабжения и сетей отопления 1,48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п.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м, сетей холодного водоснабжения 45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п.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м;</w:t>
      </w:r>
    </w:p>
    <w:p w:rsidR="00486A37" w:rsidRPr="0002626B" w:rsidRDefault="00486A37" w:rsidP="0002626B">
      <w:pPr>
        <w:pStyle w:val="ListParagraph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02626B">
        <w:rPr>
          <w:sz w:val="27"/>
          <w:szCs w:val="27"/>
        </w:rPr>
        <w:t>произведена промывка резервуара холодной воды;</w:t>
      </w:r>
    </w:p>
    <w:p w:rsidR="00486A37" w:rsidRDefault="00486A37" w:rsidP="0002626B">
      <w:pPr>
        <w:pStyle w:val="ListParagraph"/>
        <w:ind w:left="426" w:right="-5"/>
        <w:jc w:val="both"/>
        <w:rPr>
          <w:sz w:val="27"/>
          <w:szCs w:val="27"/>
        </w:rPr>
      </w:pPr>
      <w:r w:rsidRPr="00936619">
        <w:rPr>
          <w:sz w:val="27"/>
          <w:szCs w:val="27"/>
        </w:rPr>
        <w:t>отремонтированы кровли на 4-х</w:t>
      </w:r>
      <w:r>
        <w:rPr>
          <w:sz w:val="27"/>
          <w:szCs w:val="27"/>
        </w:rPr>
        <w:t> </w:t>
      </w:r>
      <w:r w:rsidRPr="00936619">
        <w:rPr>
          <w:sz w:val="27"/>
          <w:szCs w:val="27"/>
        </w:rPr>
        <w:t>трансформаторных подстанциях и</w:t>
      </w:r>
      <w:r>
        <w:rPr>
          <w:sz w:val="27"/>
          <w:szCs w:val="27"/>
        </w:rPr>
        <w:t xml:space="preserve"> электрооборудование ТП-15-28;</w:t>
      </w:r>
    </w:p>
    <w:p w:rsidR="00486A37" w:rsidRPr="0002626B" w:rsidRDefault="00486A37" w:rsidP="0002626B">
      <w:pPr>
        <w:pStyle w:val="ListParagraph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02626B">
        <w:rPr>
          <w:sz w:val="27"/>
          <w:szCs w:val="27"/>
        </w:rPr>
        <w:t xml:space="preserve">установили в муниципальных квартирах: </w:t>
      </w:r>
    </w:p>
    <w:p w:rsidR="00486A37" w:rsidRDefault="00486A37" w:rsidP="00936619">
      <w:pPr>
        <w:ind w:right="-5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-</w:t>
      </w:r>
      <w:r>
        <w:rPr>
          <w:sz w:val="27"/>
          <w:szCs w:val="27"/>
        </w:rPr>
        <w:t>9 электросчетчиков , 44 </w:t>
      </w:r>
      <w:r w:rsidRPr="005C47DA">
        <w:rPr>
          <w:sz w:val="27"/>
          <w:szCs w:val="27"/>
        </w:rPr>
        <w:t>узла у</w:t>
      </w:r>
      <w:r>
        <w:rPr>
          <w:sz w:val="27"/>
          <w:szCs w:val="27"/>
        </w:rPr>
        <w:t>чета горячей и холодной воды, 7 </w:t>
      </w:r>
      <w:r w:rsidRPr="005C47DA">
        <w:rPr>
          <w:sz w:val="27"/>
          <w:szCs w:val="27"/>
        </w:rPr>
        <w:t>счетчиков бытового газа;</w:t>
      </w:r>
    </w:p>
    <w:p w:rsidR="00486A37" w:rsidRPr="0002626B" w:rsidRDefault="00486A37" w:rsidP="0002626B">
      <w:pPr>
        <w:pStyle w:val="ListParagraph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02626B">
        <w:rPr>
          <w:sz w:val="27"/>
          <w:szCs w:val="27"/>
        </w:rPr>
        <w:t xml:space="preserve">получен технический паспорт на трансформаторную подстанцию в 17 квартале. </w:t>
      </w:r>
    </w:p>
    <w:p w:rsidR="00486A37" w:rsidRPr="005C47DA" w:rsidRDefault="00486A37" w:rsidP="00AD6EAF">
      <w:pPr>
        <w:ind w:right="-5" w:firstLine="720"/>
        <w:jc w:val="both"/>
        <w:rPr>
          <w:sz w:val="27"/>
          <w:szCs w:val="27"/>
        </w:rPr>
      </w:pPr>
      <w:r w:rsidRPr="005C47DA">
        <w:rPr>
          <w:b/>
          <w:bCs/>
          <w:i/>
          <w:iCs/>
          <w:sz w:val="27"/>
          <w:szCs w:val="27"/>
        </w:rPr>
        <w:t xml:space="preserve">По муниципальной программе </w:t>
      </w:r>
      <w:r>
        <w:rPr>
          <w:b/>
          <w:bCs/>
          <w:i/>
          <w:iCs/>
          <w:sz w:val="27"/>
          <w:szCs w:val="27"/>
        </w:rPr>
        <w:t xml:space="preserve">«Реформирование и модернизация </w:t>
      </w:r>
      <w:r w:rsidRPr="005C47DA">
        <w:rPr>
          <w:b/>
          <w:bCs/>
          <w:i/>
          <w:iCs/>
          <w:sz w:val="27"/>
          <w:szCs w:val="27"/>
        </w:rPr>
        <w:t>жилищно-коммунального комплекса ЗАТО г.Радужный Владимирской области на 2014 -2016г.г.»</w:t>
      </w:r>
      <w:r w:rsidRPr="005C47DA">
        <w:rPr>
          <w:sz w:val="27"/>
          <w:szCs w:val="27"/>
        </w:rPr>
        <w:t xml:space="preserve"> на протяжении 2015 года проводились следующие работы: </w:t>
      </w:r>
      <w:r>
        <w:rPr>
          <w:sz w:val="27"/>
          <w:szCs w:val="27"/>
        </w:rPr>
        <w:t>техническая диагностика лифтов;</w:t>
      </w:r>
      <w:r w:rsidRPr="005C47DA">
        <w:rPr>
          <w:sz w:val="27"/>
          <w:szCs w:val="27"/>
        </w:rPr>
        <w:t xml:space="preserve"> обслуживание, текущий ремонт  и поверка существующих узлов учета в многоквартирных домах; обслуживание системы пожарной сигнализации в муниципальных общежитиях; обслуживание и текущий ремонт пунктов разбора питьевой воды, </w:t>
      </w:r>
      <w:r>
        <w:rPr>
          <w:sz w:val="27"/>
          <w:szCs w:val="27"/>
        </w:rPr>
        <w:t>установленных в 1 и 3 кварталах, и</w:t>
      </w:r>
      <w:r w:rsidRPr="005C47DA">
        <w:rPr>
          <w:sz w:val="27"/>
          <w:szCs w:val="27"/>
        </w:rPr>
        <w:t xml:space="preserve"> станции подкачки для высотных домов; охрана узла водопроводных сооружений 3 подъема (УВС-</w:t>
      </w:r>
      <w:r w:rsidRPr="005C47DA">
        <w:rPr>
          <w:sz w:val="27"/>
          <w:szCs w:val="27"/>
          <w:lang w:val="en-US"/>
        </w:rPr>
        <w:t>III</w:t>
      </w:r>
      <w:r w:rsidRPr="005C47DA">
        <w:rPr>
          <w:sz w:val="27"/>
          <w:szCs w:val="27"/>
        </w:rPr>
        <w:t xml:space="preserve"> подъема) и сооружений 30, 1, 14 (котельные КВГМ, ДКВР, ПТВМ), подстанции ТП 110/10 с применением тревожной сигнализации; ежемесячное обслуживание городского кладбища традиционного захоронения; и т. д.</w:t>
      </w:r>
    </w:p>
    <w:p w:rsidR="00486A37" w:rsidRPr="005C47DA" w:rsidRDefault="00486A37" w:rsidP="00AD6EAF">
      <w:pPr>
        <w:ind w:right="-5" w:firstLine="720"/>
        <w:jc w:val="both"/>
        <w:rPr>
          <w:sz w:val="27"/>
          <w:szCs w:val="27"/>
        </w:rPr>
      </w:pPr>
      <w:r w:rsidRPr="005C47DA">
        <w:rPr>
          <w:b/>
          <w:bCs/>
          <w:i/>
          <w:iCs/>
          <w:sz w:val="27"/>
          <w:szCs w:val="27"/>
        </w:rPr>
        <w:t xml:space="preserve">По муниципальной программе «Приведение в нормативное состояние улично-дорожной сети </w:t>
      </w:r>
      <w:r>
        <w:rPr>
          <w:b/>
          <w:bCs/>
          <w:i/>
          <w:iCs/>
          <w:sz w:val="27"/>
          <w:szCs w:val="27"/>
        </w:rPr>
        <w:t>и объектов благоустройства ЗАТО г. </w:t>
      </w:r>
      <w:r w:rsidRPr="005C47DA">
        <w:rPr>
          <w:b/>
          <w:bCs/>
          <w:i/>
          <w:iCs/>
          <w:sz w:val="27"/>
          <w:szCs w:val="27"/>
        </w:rPr>
        <w:t xml:space="preserve">Радужный </w:t>
      </w:r>
      <w:r>
        <w:rPr>
          <w:b/>
          <w:bCs/>
          <w:i/>
          <w:iCs/>
          <w:sz w:val="27"/>
          <w:szCs w:val="27"/>
        </w:rPr>
        <w:t xml:space="preserve">Владимирской области на период </w:t>
      </w:r>
      <w:r w:rsidRPr="005C47DA">
        <w:rPr>
          <w:b/>
          <w:bCs/>
          <w:i/>
          <w:iCs/>
          <w:sz w:val="27"/>
          <w:szCs w:val="27"/>
        </w:rPr>
        <w:t>2014-2016 г.г.»</w:t>
      </w:r>
      <w:r w:rsidRPr="005C47DA">
        <w:rPr>
          <w:sz w:val="27"/>
          <w:szCs w:val="27"/>
        </w:rPr>
        <w:t xml:space="preserve"> выполнены мероприятия:</w:t>
      </w:r>
    </w:p>
    <w:p w:rsidR="00486A37" w:rsidRPr="005C47DA" w:rsidRDefault="00486A37" w:rsidP="00EC5FB1">
      <w:pPr>
        <w:pStyle w:val="ListParagraph"/>
        <w:numPr>
          <w:ilvl w:val="0"/>
          <w:numId w:val="6"/>
        </w:numPr>
        <w:ind w:left="0"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5C47DA">
        <w:rPr>
          <w:sz w:val="27"/>
          <w:szCs w:val="27"/>
        </w:rPr>
        <w:t>бслуживание наружного освещения города, электроэнергия уличного освещения, обслуживание ливневой канализации, наружного освещения;</w:t>
      </w:r>
    </w:p>
    <w:p w:rsidR="00486A37" w:rsidRPr="00936619" w:rsidRDefault="00486A37" w:rsidP="00EC5FB1">
      <w:pPr>
        <w:pStyle w:val="ListParagraph"/>
        <w:numPr>
          <w:ilvl w:val="0"/>
          <w:numId w:val="6"/>
        </w:numPr>
        <w:ind w:left="0"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5C47DA">
        <w:rPr>
          <w:sz w:val="27"/>
          <w:szCs w:val="27"/>
        </w:rPr>
        <w:t>азработка</w:t>
      </w:r>
      <w:r w:rsidRPr="005C47DA">
        <w:rPr>
          <w:color w:val="000000"/>
          <w:sz w:val="27"/>
          <w:szCs w:val="27"/>
        </w:rPr>
        <w:t xml:space="preserve"> проектной документации «Ремонт автомобильной дороги от перекрестка у ж/д № 16 первого квартала до очистных сооружений северной группы на территории ЗАТО г.Радужный»;</w:t>
      </w:r>
    </w:p>
    <w:p w:rsidR="00486A37" w:rsidRPr="00936619" w:rsidRDefault="00486A37" w:rsidP="00EC5FB1">
      <w:pPr>
        <w:pStyle w:val="ListParagraph"/>
        <w:numPr>
          <w:ilvl w:val="0"/>
          <w:numId w:val="6"/>
        </w:numPr>
        <w:ind w:left="0" w:right="-5"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Pr="00936619">
        <w:rPr>
          <w:color w:val="000000"/>
          <w:sz w:val="27"/>
          <w:szCs w:val="27"/>
        </w:rPr>
        <w:t>емонт автомобильной дороги от ж/д № 33 первого квартала до кольцевой автомобильной дороги и от ж/д № 17А третьего квартала до кольцевой автомобильной дороги;</w:t>
      </w:r>
    </w:p>
    <w:p w:rsidR="00486A37" w:rsidRPr="0002626B" w:rsidRDefault="00486A37" w:rsidP="00EC5FB1">
      <w:pPr>
        <w:pStyle w:val="ListParagraph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</w:t>
      </w:r>
      <w:r w:rsidRPr="005C47DA">
        <w:rPr>
          <w:color w:val="000000"/>
          <w:sz w:val="27"/>
          <w:szCs w:val="27"/>
        </w:rPr>
        <w:t xml:space="preserve">аботы по ограждению у пешеходного </w:t>
      </w:r>
      <w:r>
        <w:rPr>
          <w:color w:val="000000"/>
          <w:sz w:val="27"/>
          <w:szCs w:val="27"/>
        </w:rPr>
        <w:t>перехода в районе детского сада № </w:t>
      </w:r>
      <w:r w:rsidRPr="0002626B">
        <w:rPr>
          <w:color w:val="000000"/>
          <w:sz w:val="27"/>
          <w:szCs w:val="27"/>
        </w:rPr>
        <w:t>6;</w:t>
      </w:r>
    </w:p>
    <w:p w:rsidR="00486A37" w:rsidRDefault="00486A37" w:rsidP="0002626B">
      <w:pPr>
        <w:pStyle w:val="ListParagraph"/>
        <w:numPr>
          <w:ilvl w:val="0"/>
          <w:numId w:val="6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5C47DA">
        <w:rPr>
          <w:sz w:val="27"/>
          <w:szCs w:val="27"/>
        </w:rPr>
        <w:t>краска объектов благоустройства на территории ЗАТО г.Радужный;</w:t>
      </w:r>
    </w:p>
    <w:p w:rsidR="00486A37" w:rsidRPr="0002626B" w:rsidRDefault="00486A37" w:rsidP="0002626B">
      <w:pPr>
        <w:pStyle w:val="ListParagraph"/>
        <w:numPr>
          <w:ilvl w:val="0"/>
          <w:numId w:val="6"/>
        </w:numPr>
        <w:jc w:val="both"/>
        <w:rPr>
          <w:sz w:val="27"/>
          <w:szCs w:val="27"/>
        </w:rPr>
      </w:pPr>
      <w:r w:rsidRPr="0002626B">
        <w:rPr>
          <w:sz w:val="27"/>
          <w:szCs w:val="27"/>
        </w:rPr>
        <w:t>замена бортового камня и благоустройство территории у домов №10 и №11 первого квартала;</w:t>
      </w:r>
    </w:p>
    <w:p w:rsidR="00486A37" w:rsidRPr="005C47DA" w:rsidRDefault="00486A37" w:rsidP="00EC5FB1">
      <w:pPr>
        <w:pStyle w:val="ListParagraph"/>
        <w:numPr>
          <w:ilvl w:val="0"/>
          <w:numId w:val="6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5C47DA">
        <w:rPr>
          <w:sz w:val="27"/>
          <w:szCs w:val="27"/>
        </w:rPr>
        <w:t>емонт малых архитектурных форм на территории ЗАТО г.Радужный;</w:t>
      </w:r>
    </w:p>
    <w:p w:rsidR="00486A37" w:rsidRPr="005C47DA" w:rsidRDefault="00486A37" w:rsidP="00EC5FB1">
      <w:pPr>
        <w:pStyle w:val="ListParagraph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р</w:t>
      </w:r>
      <w:r w:rsidRPr="005C47DA">
        <w:rPr>
          <w:sz w:val="27"/>
          <w:szCs w:val="27"/>
        </w:rPr>
        <w:t>асширение автостоянок у жилого дома № 1 1квартала;</w:t>
      </w:r>
    </w:p>
    <w:p w:rsidR="00486A37" w:rsidRPr="00B8023C" w:rsidRDefault="00486A37" w:rsidP="00B8023C">
      <w:pPr>
        <w:pStyle w:val="ListParagraph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с</w:t>
      </w:r>
      <w:r w:rsidRPr="005C47DA">
        <w:rPr>
          <w:sz w:val="27"/>
          <w:szCs w:val="27"/>
        </w:rPr>
        <w:t>одержание и обслуживание городских дорог в зимний и летний период;</w:t>
      </w:r>
    </w:p>
    <w:p w:rsidR="00486A37" w:rsidRPr="00B8023C" w:rsidRDefault="00486A37" w:rsidP="00B8023C">
      <w:pPr>
        <w:pStyle w:val="ListParagraph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 w:rsidRPr="00B8023C">
        <w:rPr>
          <w:sz w:val="27"/>
          <w:szCs w:val="27"/>
        </w:rPr>
        <w:t>содержание и обслуживание объектов благоустройства города.</w:t>
      </w:r>
    </w:p>
    <w:p w:rsidR="00486A37" w:rsidRPr="005C47DA" w:rsidRDefault="00486A37" w:rsidP="00B8023C">
      <w:pPr>
        <w:ind w:firstLine="709"/>
        <w:jc w:val="both"/>
        <w:rPr>
          <w:sz w:val="27"/>
          <w:szCs w:val="27"/>
        </w:rPr>
      </w:pPr>
      <w:r w:rsidRPr="005C47DA">
        <w:rPr>
          <w:b/>
          <w:bCs/>
          <w:i/>
          <w:iCs/>
          <w:sz w:val="27"/>
          <w:szCs w:val="27"/>
        </w:rPr>
        <w:t xml:space="preserve">По муниципальной программе </w:t>
      </w:r>
      <w:r w:rsidRPr="005C47DA">
        <w:rPr>
          <w:b/>
          <w:bCs/>
          <w:i/>
          <w:iCs/>
          <w:sz w:val="28"/>
          <w:szCs w:val="28"/>
        </w:rPr>
        <w:t xml:space="preserve">«Охрана окружающей среды ЗАТО г. Радужный на 2014-2016 годы» </w:t>
      </w:r>
      <w:r w:rsidRPr="005C47DA">
        <w:rPr>
          <w:sz w:val="27"/>
          <w:szCs w:val="27"/>
        </w:rPr>
        <w:t xml:space="preserve">произведены лесохозяйственные работы, в том числе мероприятия по расчистке мелколесья, противопожарные мероприятия, очистка территорий прилегающих к родникам от бытового мусора. </w:t>
      </w:r>
      <w:r>
        <w:rPr>
          <w:sz w:val="27"/>
          <w:szCs w:val="27"/>
        </w:rPr>
        <w:t xml:space="preserve">Выполнены работы по ремонту мостика между первым и вторым родниками. </w:t>
      </w:r>
      <w:r w:rsidRPr="005C47DA">
        <w:rPr>
          <w:sz w:val="27"/>
          <w:szCs w:val="27"/>
        </w:rPr>
        <w:t>Проведён контроль качества воды открытых источников, выявление проблемы загрязнения прилегающих территорий, гигиеническая экспертиза воды (7 подземных родников).</w:t>
      </w:r>
    </w:p>
    <w:p w:rsidR="00486A37" w:rsidRPr="005C47DA" w:rsidRDefault="00486A37" w:rsidP="00EC5FB1">
      <w:pPr>
        <w:jc w:val="both"/>
        <w:rPr>
          <w:color w:val="000000"/>
          <w:sz w:val="27"/>
          <w:szCs w:val="27"/>
        </w:rPr>
      </w:pPr>
      <w:r w:rsidRPr="005C47DA">
        <w:rPr>
          <w:sz w:val="27"/>
          <w:szCs w:val="27"/>
        </w:rPr>
        <w:t xml:space="preserve">Выполнены мероприятия по рекультивации отработанного полигона твердых бытовых отходов, содержание вновь введенного полигона ТБО. </w:t>
      </w:r>
    </w:p>
    <w:p w:rsidR="00486A37" w:rsidRPr="005C47DA" w:rsidRDefault="00486A37" w:rsidP="00EC5FB1">
      <w:pPr>
        <w:jc w:val="both"/>
        <w:rPr>
          <w:color w:val="000000"/>
          <w:sz w:val="27"/>
          <w:szCs w:val="27"/>
        </w:rPr>
      </w:pPr>
    </w:p>
    <w:p w:rsidR="00486A37" w:rsidRDefault="00486A37" w:rsidP="00B8023C">
      <w:pPr>
        <w:ind w:firstLine="709"/>
        <w:jc w:val="both"/>
        <w:rPr>
          <w:sz w:val="27"/>
          <w:szCs w:val="27"/>
        </w:rPr>
      </w:pPr>
      <w:r w:rsidRPr="005C47DA">
        <w:rPr>
          <w:b/>
          <w:bCs/>
          <w:sz w:val="28"/>
          <w:szCs w:val="28"/>
        </w:rPr>
        <w:t xml:space="preserve">Строительство. </w:t>
      </w:r>
      <w:r w:rsidRPr="00A4308D">
        <w:rPr>
          <w:sz w:val="28"/>
          <w:szCs w:val="28"/>
        </w:rPr>
        <w:t>О</w:t>
      </w:r>
      <w:r w:rsidRPr="005C47DA">
        <w:rPr>
          <w:sz w:val="27"/>
          <w:szCs w:val="27"/>
        </w:rPr>
        <w:t>рганизациями всех форм собственности, включая индивидуальных застройщиков, введено в эксплуатацию 97</w:t>
      </w:r>
      <w:r>
        <w:rPr>
          <w:sz w:val="27"/>
          <w:szCs w:val="27"/>
        </w:rPr>
        <w:t>30</w:t>
      </w:r>
      <w:r w:rsidRPr="005C47DA">
        <w:rPr>
          <w:sz w:val="27"/>
          <w:szCs w:val="27"/>
        </w:rPr>
        <w:t>,</w:t>
      </w:r>
      <w:r>
        <w:rPr>
          <w:sz w:val="27"/>
          <w:szCs w:val="27"/>
        </w:rPr>
        <w:t>0 кв. м. жилья, что в 2,1 раза больше чем в 2014 году.</w:t>
      </w:r>
    </w:p>
    <w:p w:rsidR="00486A37" w:rsidRDefault="00486A37" w:rsidP="00B8023C">
      <w:pPr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Доля индивидуального жилищного строительства в общем объеме введенного жилья 9,4 %. </w:t>
      </w:r>
    </w:p>
    <w:p w:rsidR="00486A37" w:rsidRDefault="00486A37" w:rsidP="00B8023C">
      <w:pPr>
        <w:ind w:firstLine="709"/>
        <w:jc w:val="both"/>
        <w:rPr>
          <w:sz w:val="27"/>
          <w:szCs w:val="27"/>
        </w:rPr>
      </w:pPr>
    </w:p>
    <w:p w:rsidR="00486A37" w:rsidRPr="005C47DA" w:rsidRDefault="00486A37" w:rsidP="00B8023C">
      <w:pPr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В 2015 году в рамках </w:t>
      </w:r>
      <w:r w:rsidRPr="007A1281">
        <w:rPr>
          <w:b/>
          <w:bCs/>
          <w:sz w:val="27"/>
          <w:szCs w:val="27"/>
        </w:rPr>
        <w:t>программы «Обеспечение доступным и комфортным жильем населения ЗАТО г.Радужный Владимирской области»</w:t>
      </w:r>
      <w:r w:rsidRPr="005C47DA">
        <w:rPr>
          <w:sz w:val="27"/>
          <w:szCs w:val="27"/>
        </w:rPr>
        <w:t xml:space="preserve"> выполнены следующие мероприятия:</w:t>
      </w:r>
    </w:p>
    <w:p w:rsidR="00486A37" w:rsidRPr="005C47DA" w:rsidRDefault="00486A37" w:rsidP="00816C76">
      <w:pPr>
        <w:spacing w:line="276" w:lineRule="auto"/>
        <w:ind w:firstLine="709"/>
        <w:jc w:val="both"/>
        <w:rPr>
          <w:b/>
          <w:bCs/>
          <w:i/>
          <w:iCs/>
          <w:sz w:val="27"/>
          <w:szCs w:val="27"/>
        </w:rPr>
      </w:pPr>
      <w:r w:rsidRPr="005C47DA">
        <w:rPr>
          <w:b/>
          <w:bCs/>
          <w:i/>
          <w:iCs/>
          <w:sz w:val="27"/>
          <w:szCs w:val="27"/>
        </w:rPr>
        <w:t>По подпрограмме «Социальное жильё ЗАТО г.Радужный»: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>Провели заселение 9-ти этажного 72 квартирного жилого дома № 1 в третьем квартале (социальное и служебное жилье) и выполнили сезонные работы по благоустройству этого дома на 1999,8 тыс. руб.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>Приобретено 16 жилых помещений в доме –</w:t>
      </w:r>
      <w:r>
        <w:rPr>
          <w:sz w:val="27"/>
          <w:szCs w:val="27"/>
        </w:rPr>
        <w:t xml:space="preserve"> новостройке на территории ЗАТО г. Радужный.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Из </w:t>
      </w:r>
      <w:r>
        <w:rPr>
          <w:sz w:val="27"/>
          <w:szCs w:val="27"/>
        </w:rPr>
        <w:t>областного бюджета выделено 22 521,9 тыс. </w:t>
      </w:r>
      <w:r w:rsidRPr="005C47DA">
        <w:rPr>
          <w:sz w:val="27"/>
          <w:szCs w:val="27"/>
        </w:rPr>
        <w:t>руб. Муниципальный жилищный фонд при по</w:t>
      </w:r>
      <w:r>
        <w:rPr>
          <w:sz w:val="27"/>
          <w:szCs w:val="27"/>
        </w:rPr>
        <w:t>ддержке области увеличен на 803 </w:t>
      </w:r>
      <w:r w:rsidRPr="005C47DA">
        <w:rPr>
          <w:sz w:val="27"/>
          <w:szCs w:val="27"/>
        </w:rPr>
        <w:t>м</w:t>
      </w:r>
      <w:r w:rsidRPr="005C47DA">
        <w:rPr>
          <w:sz w:val="27"/>
          <w:szCs w:val="27"/>
          <w:vertAlign w:val="superscript"/>
        </w:rPr>
        <w:t>2</w:t>
      </w:r>
      <w:r w:rsidRPr="005C47DA">
        <w:rPr>
          <w:sz w:val="27"/>
          <w:szCs w:val="27"/>
        </w:rPr>
        <w:t>, жильем будет обеспечено16  семей, нуждающихся в улучшении жилищных условий.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Приобретены 2 </w:t>
      </w:r>
      <w:r w:rsidRPr="005C47DA">
        <w:rPr>
          <w:sz w:val="27"/>
          <w:szCs w:val="27"/>
        </w:rPr>
        <w:t xml:space="preserve">комнаты на </w:t>
      </w:r>
      <w:r>
        <w:rPr>
          <w:sz w:val="27"/>
          <w:szCs w:val="27"/>
        </w:rPr>
        <w:t>вторичном рынке на сумму 1450,0 тыс. </w:t>
      </w:r>
      <w:r w:rsidRPr="005C47DA">
        <w:rPr>
          <w:sz w:val="27"/>
          <w:szCs w:val="27"/>
        </w:rPr>
        <w:t>руб. для улучшения жилищных условий многодетных семей.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Проведены проектно-изыскательские работы на строительство здания среднеэтажного многокв</w:t>
      </w:r>
      <w:r>
        <w:rPr>
          <w:sz w:val="27"/>
          <w:szCs w:val="27"/>
        </w:rPr>
        <w:t>артирного жилого дома № 2 в 7/3 </w:t>
      </w:r>
      <w:r w:rsidRPr="005C47DA">
        <w:rPr>
          <w:sz w:val="27"/>
          <w:szCs w:val="27"/>
        </w:rPr>
        <w:t>квартале.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b/>
          <w:bCs/>
          <w:i/>
          <w:iCs/>
          <w:sz w:val="27"/>
          <w:szCs w:val="27"/>
        </w:rPr>
        <w:t>По подпрограмме «Обеспе</w:t>
      </w:r>
      <w:r>
        <w:rPr>
          <w:b/>
          <w:bCs/>
          <w:i/>
          <w:iCs/>
          <w:sz w:val="27"/>
          <w:szCs w:val="27"/>
        </w:rPr>
        <w:t>чение жильем молодых семей ЗАТО </w:t>
      </w:r>
      <w:r w:rsidRPr="005C47DA">
        <w:rPr>
          <w:b/>
          <w:bCs/>
          <w:i/>
          <w:iCs/>
          <w:sz w:val="27"/>
          <w:szCs w:val="27"/>
        </w:rPr>
        <w:t>г.</w:t>
      </w:r>
      <w:r>
        <w:rPr>
          <w:b/>
          <w:bCs/>
          <w:i/>
          <w:iCs/>
          <w:sz w:val="27"/>
          <w:szCs w:val="27"/>
        </w:rPr>
        <w:t> </w:t>
      </w:r>
      <w:r w:rsidRPr="005C47DA">
        <w:rPr>
          <w:b/>
          <w:bCs/>
          <w:i/>
          <w:iCs/>
          <w:sz w:val="27"/>
          <w:szCs w:val="27"/>
        </w:rPr>
        <w:t>Радужный»</w:t>
      </w:r>
      <w:r>
        <w:rPr>
          <w:sz w:val="27"/>
          <w:szCs w:val="27"/>
        </w:rPr>
        <w:t xml:space="preserve"> пяти </w:t>
      </w:r>
      <w:r w:rsidRPr="005C47DA">
        <w:rPr>
          <w:sz w:val="27"/>
          <w:szCs w:val="27"/>
        </w:rPr>
        <w:t>молодым семьям выданы свидетельства на получение социальной выплаты на приобретение жилого помещения</w:t>
      </w:r>
      <w:r>
        <w:rPr>
          <w:sz w:val="27"/>
          <w:szCs w:val="27"/>
        </w:rPr>
        <w:t xml:space="preserve">. Все 5 семей приобрели жильё, </w:t>
      </w:r>
      <w:r w:rsidRPr="005C47DA">
        <w:rPr>
          <w:sz w:val="27"/>
          <w:szCs w:val="27"/>
        </w:rPr>
        <w:t>средства социальной выплаты предоставлены за счет средств фед</w:t>
      </w:r>
      <w:r>
        <w:rPr>
          <w:sz w:val="27"/>
          <w:szCs w:val="27"/>
        </w:rPr>
        <w:t>ерального бюджета в сумме 849,6 тыс. </w:t>
      </w:r>
      <w:r w:rsidRPr="005C47DA">
        <w:rPr>
          <w:sz w:val="27"/>
          <w:szCs w:val="27"/>
        </w:rPr>
        <w:t>руб. (в 4,7 раза больше чем в 2014 году), ср</w:t>
      </w:r>
      <w:r>
        <w:rPr>
          <w:sz w:val="27"/>
          <w:szCs w:val="27"/>
        </w:rPr>
        <w:t>едств областного бюджета 1064,2 </w:t>
      </w:r>
      <w:r w:rsidRPr="005C47DA">
        <w:rPr>
          <w:sz w:val="27"/>
          <w:szCs w:val="27"/>
        </w:rPr>
        <w:t>тыс. руб. (в 5</w:t>
      </w:r>
      <w:r>
        <w:rPr>
          <w:sz w:val="27"/>
          <w:szCs w:val="27"/>
        </w:rPr>
        <w:t> раз больше чем в 2014 году) и собственных средств бюджета ЗАТО г. Радужный в сумме 1411,8 </w:t>
      </w:r>
      <w:r w:rsidRPr="005C47DA">
        <w:rPr>
          <w:sz w:val="27"/>
          <w:szCs w:val="27"/>
        </w:rPr>
        <w:t xml:space="preserve">тыс.  руб. (в 6,6 раз больше чем в 2014 году). 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b/>
          <w:bCs/>
          <w:i/>
          <w:iCs/>
          <w:sz w:val="27"/>
          <w:szCs w:val="27"/>
        </w:rPr>
        <w:t>По подпрограмме «Обеспечение жильем многодетных семей Владимирской области»:</w:t>
      </w:r>
    </w:p>
    <w:p w:rsidR="00486A37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Одной многодетной семье, состоящей из 7 человек, получившей земельный участок для строительства индивид</w:t>
      </w:r>
      <w:r>
        <w:rPr>
          <w:sz w:val="27"/>
          <w:szCs w:val="27"/>
        </w:rPr>
        <w:t>уального жилого дома 22.04.2015</w:t>
      </w:r>
      <w:r w:rsidRPr="005C47DA">
        <w:rPr>
          <w:sz w:val="27"/>
          <w:szCs w:val="27"/>
        </w:rPr>
        <w:t>г. выдано свидетельство на получение социальной выплаты на строительство дома.</w:t>
      </w:r>
      <w:r>
        <w:rPr>
          <w:sz w:val="27"/>
          <w:szCs w:val="27"/>
        </w:rPr>
        <w:t xml:space="preserve"> Сумма выплаты составляет 882,0 </w:t>
      </w:r>
      <w:r w:rsidRPr="005C47DA">
        <w:rPr>
          <w:sz w:val="27"/>
          <w:szCs w:val="27"/>
        </w:rPr>
        <w:t>тыс. руб. Дом находится в стадии строительства. Свидетельство</w:t>
      </w:r>
      <w:r>
        <w:rPr>
          <w:sz w:val="27"/>
          <w:szCs w:val="27"/>
        </w:rPr>
        <w:t xml:space="preserve"> действительно до 22.04.2016 г.</w:t>
      </w:r>
    </w:p>
    <w:p w:rsidR="00486A37" w:rsidRPr="00B8023C" w:rsidRDefault="00486A37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По подпрограмме </w:t>
      </w:r>
      <w:r w:rsidRPr="005C47DA">
        <w:rPr>
          <w:b/>
          <w:bCs/>
          <w:i/>
          <w:iCs/>
          <w:sz w:val="27"/>
          <w:szCs w:val="27"/>
        </w:rPr>
        <w:t>«Стимулирование развит</w:t>
      </w:r>
      <w:r>
        <w:rPr>
          <w:b/>
          <w:bCs/>
          <w:i/>
          <w:iCs/>
          <w:sz w:val="27"/>
          <w:szCs w:val="27"/>
        </w:rPr>
        <w:t>ия жилищного строительства ЗАТО </w:t>
      </w:r>
      <w:r w:rsidRPr="005C47DA">
        <w:rPr>
          <w:b/>
          <w:bCs/>
          <w:i/>
          <w:iCs/>
          <w:sz w:val="27"/>
          <w:szCs w:val="27"/>
        </w:rPr>
        <w:t>г.</w:t>
      </w:r>
      <w:r>
        <w:rPr>
          <w:b/>
          <w:bCs/>
          <w:i/>
          <w:iCs/>
          <w:sz w:val="27"/>
          <w:szCs w:val="27"/>
        </w:rPr>
        <w:t> </w:t>
      </w:r>
      <w:r w:rsidRPr="005C47DA">
        <w:rPr>
          <w:b/>
          <w:bCs/>
          <w:i/>
          <w:iCs/>
          <w:sz w:val="27"/>
          <w:szCs w:val="27"/>
        </w:rPr>
        <w:t>Радужный»:</w:t>
      </w:r>
    </w:p>
    <w:p w:rsidR="00486A37" w:rsidRPr="005C47DA" w:rsidRDefault="00486A37" w:rsidP="00816C76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В квартале 7/1 </w:t>
      </w:r>
      <w:r w:rsidRPr="005C47DA">
        <w:rPr>
          <w:sz w:val="27"/>
          <w:szCs w:val="27"/>
        </w:rPr>
        <w:t>1 и 2 очереди наружных сетей электроснабжения введены в эксплуатацию, продолжа</w:t>
      </w:r>
      <w:r>
        <w:rPr>
          <w:sz w:val="27"/>
          <w:szCs w:val="27"/>
        </w:rPr>
        <w:t>ются работы по строительству  3 </w:t>
      </w:r>
      <w:r w:rsidRPr="005C47DA">
        <w:rPr>
          <w:sz w:val="27"/>
          <w:szCs w:val="27"/>
        </w:rPr>
        <w:t>очереди сетей электроснабжения. Проведены ПИР и экспертиза проекта на газоснабжение, ПИРы на водовод и канализацию, закончено строительство временной дороги.</w:t>
      </w:r>
    </w:p>
    <w:p w:rsidR="00486A37" w:rsidRPr="005C47DA" w:rsidRDefault="00486A37" w:rsidP="00816C76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В квартале 7/3 построена </w:t>
      </w:r>
      <w:r w:rsidRPr="005C47DA">
        <w:rPr>
          <w:sz w:val="27"/>
          <w:szCs w:val="27"/>
        </w:rPr>
        <w:t>двухтра</w:t>
      </w:r>
      <w:r>
        <w:rPr>
          <w:sz w:val="27"/>
          <w:szCs w:val="27"/>
        </w:rPr>
        <w:t>нсформаторная подстанция 10/0,4 </w:t>
      </w:r>
      <w:r w:rsidRPr="005C47DA">
        <w:rPr>
          <w:sz w:val="27"/>
          <w:szCs w:val="27"/>
        </w:rPr>
        <w:t>кВ с р</w:t>
      </w:r>
      <w:r>
        <w:rPr>
          <w:sz w:val="27"/>
          <w:szCs w:val="27"/>
        </w:rPr>
        <w:t>аспределительным устройством 10 </w:t>
      </w:r>
      <w:r w:rsidRPr="005C47DA">
        <w:rPr>
          <w:sz w:val="27"/>
          <w:szCs w:val="27"/>
        </w:rPr>
        <w:t>кВ проходного типа.</w:t>
      </w:r>
    </w:p>
    <w:p w:rsidR="00486A37" w:rsidRPr="005C47DA" w:rsidRDefault="00486A37" w:rsidP="00816C76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В квартале 9 </w:t>
      </w:r>
      <w:r w:rsidRPr="005C47DA">
        <w:rPr>
          <w:sz w:val="27"/>
          <w:szCs w:val="27"/>
        </w:rPr>
        <w:t>проведено строительство инженерной инфраструктуры (сети водоснабжения, канализации, теплоснабжения).</w:t>
      </w:r>
    </w:p>
    <w:p w:rsidR="00486A37" w:rsidRDefault="00486A37" w:rsidP="00EE166B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На эти мероприяти</w:t>
      </w:r>
      <w:r>
        <w:rPr>
          <w:sz w:val="27"/>
          <w:szCs w:val="27"/>
        </w:rPr>
        <w:t>я израсходовано 22 808,2 тыс. </w:t>
      </w:r>
      <w:r w:rsidRPr="005C47DA">
        <w:rPr>
          <w:sz w:val="27"/>
          <w:szCs w:val="27"/>
        </w:rPr>
        <w:t>руб.</w:t>
      </w:r>
    </w:p>
    <w:p w:rsidR="00486A37" w:rsidRPr="005C47DA" w:rsidRDefault="00486A37" w:rsidP="00EE166B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ЗАТО </w:t>
      </w:r>
      <w:r w:rsidRPr="005C47DA">
        <w:rPr>
          <w:sz w:val="27"/>
          <w:szCs w:val="27"/>
        </w:rPr>
        <w:t>г.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 xml:space="preserve">Радужный </w:t>
      </w:r>
      <w:r w:rsidRPr="005C47DA">
        <w:rPr>
          <w:rFonts w:eastAsia="SimSun"/>
          <w:kern w:val="2"/>
          <w:sz w:val="27"/>
          <w:szCs w:val="27"/>
          <w:lang w:eastAsia="hi-IN" w:bidi="hi-IN"/>
        </w:rPr>
        <w:t xml:space="preserve">выделенные 20 земельных участков многодетным семьям для индивидуального жилищного строительства, обеспечены объектами инженерной и транспортной инфраструктуры </w:t>
      </w:r>
      <w:r>
        <w:rPr>
          <w:sz w:val="27"/>
          <w:szCs w:val="27"/>
        </w:rPr>
        <w:t>в 2015 </w:t>
      </w:r>
      <w:r w:rsidRPr="005C47DA">
        <w:rPr>
          <w:sz w:val="27"/>
          <w:szCs w:val="27"/>
        </w:rPr>
        <w:t xml:space="preserve">году. </w:t>
      </w:r>
    </w:p>
    <w:p w:rsidR="00486A37" w:rsidRDefault="00486A37" w:rsidP="0027450C">
      <w:pPr>
        <w:ind w:firstLine="720"/>
        <w:jc w:val="both"/>
        <w:rPr>
          <w:b/>
          <w:bCs/>
          <w:sz w:val="28"/>
          <w:szCs w:val="28"/>
        </w:rPr>
      </w:pPr>
    </w:p>
    <w:p w:rsidR="00486A37" w:rsidRPr="005C47DA" w:rsidRDefault="00486A37" w:rsidP="0027450C">
      <w:pPr>
        <w:ind w:firstLine="720"/>
        <w:jc w:val="both"/>
        <w:rPr>
          <w:sz w:val="28"/>
          <w:szCs w:val="28"/>
        </w:rPr>
      </w:pPr>
      <w:r w:rsidRPr="005C47DA">
        <w:rPr>
          <w:b/>
          <w:bCs/>
          <w:sz w:val="28"/>
          <w:szCs w:val="28"/>
        </w:rPr>
        <w:t xml:space="preserve">Исполнение бюджета. </w:t>
      </w:r>
      <w:r w:rsidRPr="005C47DA">
        <w:rPr>
          <w:sz w:val="28"/>
          <w:szCs w:val="28"/>
        </w:rPr>
        <w:t xml:space="preserve">Доходы городского бюджета на 1 января 2016 года составили </w:t>
      </w:r>
      <w:r>
        <w:rPr>
          <w:sz w:val="28"/>
          <w:szCs w:val="28"/>
        </w:rPr>
        <w:t xml:space="preserve">567,5 млн. </w:t>
      </w:r>
      <w:r w:rsidRPr="005C47D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47DA">
        <w:rPr>
          <w:sz w:val="28"/>
          <w:szCs w:val="28"/>
        </w:rPr>
        <w:t xml:space="preserve"> (100,4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% к уточненному годовом</w:t>
      </w:r>
      <w:r>
        <w:rPr>
          <w:sz w:val="28"/>
          <w:szCs w:val="28"/>
        </w:rPr>
        <w:t xml:space="preserve">у бюджету), из них собственные </w:t>
      </w:r>
      <w:r w:rsidRPr="005C47DA">
        <w:rPr>
          <w:sz w:val="28"/>
          <w:szCs w:val="28"/>
        </w:rPr>
        <w:t>налоговые и неналоговые доходы – 109,4</w:t>
      </w:r>
      <w:r>
        <w:rPr>
          <w:sz w:val="28"/>
          <w:szCs w:val="28"/>
        </w:rPr>
        <w:t> млн. </w:t>
      </w:r>
      <w:r w:rsidRPr="005C47D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47DA">
        <w:rPr>
          <w:sz w:val="28"/>
          <w:szCs w:val="28"/>
        </w:rPr>
        <w:t xml:space="preserve"> (104,6%), безвозмездные поступления от других бюджетов бюджетной системы Российской Федерации – 457,2</w:t>
      </w:r>
      <w:r>
        <w:rPr>
          <w:sz w:val="28"/>
          <w:szCs w:val="28"/>
        </w:rPr>
        <w:t> млн. </w:t>
      </w:r>
      <w:r w:rsidRPr="005C47D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5C47DA">
        <w:rPr>
          <w:sz w:val="28"/>
          <w:szCs w:val="28"/>
        </w:rPr>
        <w:t>(99,6%), возврат остатков субсидий и субвенций прошлых лет – 0,13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руб.</w:t>
      </w:r>
    </w:p>
    <w:p w:rsidR="00486A37" w:rsidRPr="005C47DA" w:rsidRDefault="00486A37" w:rsidP="0027450C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Общий объем расходов бюджета за 2015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год составил – 560,3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руб. (96,4% от уточненного бюджета). В структуре расходов бюджета города основную долю занимали: расходы на социальную сферу – 54,3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% (образование, здравоохранение и спорт, культура, социальная политика), 29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% – расходы на жилищно-коммунальное хозяйство, 5,1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Pr="005C47DA">
        <w:rPr>
          <w:sz w:val="28"/>
          <w:szCs w:val="28"/>
        </w:rPr>
        <w:t>– национальная безопасность и правоохранительная деятельность, 6,6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Pr="005C47DA">
        <w:rPr>
          <w:sz w:val="28"/>
          <w:szCs w:val="28"/>
        </w:rPr>
        <w:t>– национальная экономика, общегосударственные вопросы – 5,0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%.</w:t>
      </w:r>
    </w:p>
    <w:p w:rsidR="00486A37" w:rsidRPr="005C47DA" w:rsidRDefault="00486A37" w:rsidP="00823594">
      <w:pPr>
        <w:jc w:val="center"/>
        <w:rPr>
          <w:b/>
          <w:bCs/>
          <w:sz w:val="28"/>
          <w:szCs w:val="28"/>
        </w:rPr>
      </w:pPr>
    </w:p>
    <w:p w:rsidR="00486A37" w:rsidRPr="005C47DA" w:rsidRDefault="00486A37" w:rsidP="003C3F21">
      <w:pPr>
        <w:jc w:val="both"/>
        <w:rPr>
          <w:b/>
          <w:bCs/>
          <w:sz w:val="28"/>
          <w:szCs w:val="28"/>
        </w:rPr>
      </w:pPr>
      <w:r w:rsidRPr="005C47DA">
        <w:rPr>
          <w:b/>
          <w:bCs/>
          <w:sz w:val="28"/>
          <w:szCs w:val="28"/>
        </w:rPr>
        <w:t>Исполнение бюджетных расходов по закупкам для муниципальных нужд.</w:t>
      </w:r>
    </w:p>
    <w:p w:rsidR="00486A37" w:rsidRPr="005C47DA" w:rsidRDefault="00486A37" w:rsidP="00166B9B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За отчетный перио</w:t>
      </w:r>
      <w:r>
        <w:rPr>
          <w:sz w:val="28"/>
          <w:szCs w:val="28"/>
        </w:rPr>
        <w:t>д  подготовлено и размещено 239 </w:t>
      </w:r>
      <w:r w:rsidRPr="005C47DA">
        <w:rPr>
          <w:sz w:val="28"/>
          <w:szCs w:val="28"/>
        </w:rPr>
        <w:t>муниципальных за</w:t>
      </w:r>
      <w:r>
        <w:rPr>
          <w:sz w:val="28"/>
          <w:szCs w:val="28"/>
        </w:rPr>
        <w:t>казов (закупок), в том числе: 6 </w:t>
      </w:r>
      <w:r w:rsidRPr="005C47DA">
        <w:rPr>
          <w:sz w:val="28"/>
          <w:szCs w:val="28"/>
        </w:rPr>
        <w:t xml:space="preserve">- открытые </w:t>
      </w:r>
      <w:r>
        <w:rPr>
          <w:sz w:val="28"/>
          <w:szCs w:val="28"/>
        </w:rPr>
        <w:t>конкурсы, 59 - запросы котировок, 174 </w:t>
      </w:r>
      <w:r w:rsidRPr="005C47DA">
        <w:rPr>
          <w:sz w:val="28"/>
          <w:szCs w:val="28"/>
        </w:rPr>
        <w:t xml:space="preserve">- электронные аукционы. </w:t>
      </w:r>
      <w:r>
        <w:rPr>
          <w:sz w:val="28"/>
          <w:szCs w:val="28"/>
        </w:rPr>
        <w:t>Всего объявили торгов на сумму 177,6 </w:t>
      </w:r>
      <w:r w:rsidRPr="005C47DA">
        <w:rPr>
          <w:sz w:val="28"/>
          <w:szCs w:val="28"/>
        </w:rPr>
        <w:t>млн. руб., по результатам торгов кон</w:t>
      </w:r>
      <w:r>
        <w:rPr>
          <w:sz w:val="28"/>
          <w:szCs w:val="28"/>
        </w:rPr>
        <w:t>тракты заключены на сумму 157,1 </w:t>
      </w:r>
      <w:r w:rsidRPr="005C47DA">
        <w:rPr>
          <w:sz w:val="28"/>
          <w:szCs w:val="28"/>
        </w:rPr>
        <w:t>млн. руб., экономия по результатам от</w:t>
      </w:r>
      <w:r>
        <w:rPr>
          <w:sz w:val="28"/>
          <w:szCs w:val="28"/>
        </w:rPr>
        <w:t>бора поставщиков составила 19,7 млн. руб. (11,5 </w:t>
      </w:r>
      <w:r w:rsidRPr="005C47DA">
        <w:rPr>
          <w:sz w:val="28"/>
          <w:szCs w:val="28"/>
        </w:rPr>
        <w:t>%).</w:t>
      </w:r>
    </w:p>
    <w:p w:rsidR="00486A37" w:rsidRPr="005C47DA" w:rsidRDefault="00486A37" w:rsidP="00823594">
      <w:pPr>
        <w:jc w:val="center"/>
        <w:rPr>
          <w:b/>
          <w:bCs/>
          <w:sz w:val="28"/>
          <w:szCs w:val="28"/>
        </w:rPr>
      </w:pPr>
    </w:p>
    <w:p w:rsidR="00486A37" w:rsidRDefault="00486A37" w:rsidP="003C3F21">
      <w:pPr>
        <w:jc w:val="both"/>
        <w:rPr>
          <w:sz w:val="28"/>
          <w:szCs w:val="28"/>
        </w:rPr>
      </w:pPr>
      <w:r w:rsidRPr="005C47DA">
        <w:rPr>
          <w:b/>
          <w:bCs/>
          <w:sz w:val="28"/>
          <w:szCs w:val="28"/>
        </w:rPr>
        <w:t>Рынок труд.</w:t>
      </w:r>
      <w:r w:rsidRPr="005C47DA">
        <w:rPr>
          <w:sz w:val="28"/>
          <w:szCs w:val="28"/>
        </w:rPr>
        <w:t xml:space="preserve"> </w:t>
      </w:r>
    </w:p>
    <w:p w:rsidR="00486A37" w:rsidRPr="005C47DA" w:rsidRDefault="00486A37" w:rsidP="00EE166B">
      <w:pPr>
        <w:ind w:firstLine="709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На 1 января 2016 года по данным Государственного казенного учреждения Владимирской области «Центр занятости населения города Владимира» у</w:t>
      </w:r>
      <w:r>
        <w:rPr>
          <w:sz w:val="28"/>
          <w:szCs w:val="28"/>
        </w:rPr>
        <w:t xml:space="preserve">ровень безработицы, рассчитанный как отношение </w:t>
      </w:r>
      <w:r w:rsidRPr="005C47DA">
        <w:rPr>
          <w:sz w:val="28"/>
          <w:szCs w:val="28"/>
        </w:rPr>
        <w:t>численности зарегистрированных безработных к  численности трудоспособного населения, вырос до 2,0%  (на 01.01.2015г.- 1,4</w:t>
      </w:r>
      <w:r>
        <w:rPr>
          <w:sz w:val="28"/>
          <w:szCs w:val="28"/>
        </w:rPr>
        <w:t>%).</w:t>
      </w:r>
    </w:p>
    <w:p w:rsidR="00486A37" w:rsidRPr="005C47DA" w:rsidRDefault="00486A37" w:rsidP="003C3F21">
      <w:pPr>
        <w:jc w:val="both"/>
        <w:rPr>
          <w:noProof/>
          <w:sz w:val="28"/>
          <w:szCs w:val="28"/>
        </w:rPr>
      </w:pPr>
    </w:p>
    <w:p w:rsidR="00486A37" w:rsidRPr="005C47DA" w:rsidRDefault="00486A37" w:rsidP="003C3F21">
      <w:pPr>
        <w:jc w:val="both"/>
        <w:rPr>
          <w:sz w:val="28"/>
          <w:szCs w:val="28"/>
        </w:rPr>
      </w:pPr>
      <w:r w:rsidRPr="00026036">
        <w:rPr>
          <w:noProof/>
          <w:sz w:val="28"/>
          <w:szCs w:val="28"/>
        </w:rPr>
        <w:object w:dxaOrig="9006" w:dyaOrig="2755">
          <v:shape id="Диаграмма 5" o:spid="_x0000_i1026" type="#_x0000_t75" style="width:450.6pt;height:138pt;visibility:visible" o:ole="">
            <v:imagedata r:id="rId9" o:title=""/>
            <o:lock v:ext="edit" aspectratio="f"/>
          </v:shape>
          <o:OLEObject Type="Embed" ProgID="Excel.Chart.8" ShapeID="Диаграмма 5" DrawAspect="Content" ObjectID="_1517294887" r:id="rId10"/>
        </w:object>
      </w:r>
    </w:p>
    <w:p w:rsidR="00486A37" w:rsidRPr="005C47DA" w:rsidRDefault="00486A37" w:rsidP="003C3F21">
      <w:pPr>
        <w:jc w:val="both"/>
        <w:rPr>
          <w:sz w:val="28"/>
          <w:szCs w:val="28"/>
        </w:rPr>
      </w:pPr>
    </w:p>
    <w:p w:rsidR="00486A37" w:rsidRPr="005C47DA" w:rsidRDefault="00486A37" w:rsidP="003C3F21">
      <w:pPr>
        <w:jc w:val="both"/>
        <w:rPr>
          <w:sz w:val="28"/>
          <w:szCs w:val="28"/>
        </w:rPr>
      </w:pPr>
    </w:p>
    <w:p w:rsidR="00486A37" w:rsidRPr="005C47DA" w:rsidRDefault="00486A37" w:rsidP="00EE166B">
      <w:pPr>
        <w:ind w:firstLine="709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 Центре зарегистрировано 238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человек, ищущих работу, статус безработного получили </w:t>
      </w:r>
      <w:r>
        <w:rPr>
          <w:sz w:val="28"/>
          <w:szCs w:val="28"/>
        </w:rPr>
        <w:t>208 </w:t>
      </w:r>
      <w:r w:rsidRPr="005C47DA">
        <w:rPr>
          <w:sz w:val="28"/>
          <w:szCs w:val="28"/>
        </w:rPr>
        <w:t xml:space="preserve">человек (на 01.01.2015г. было </w:t>
      </w:r>
      <w:r>
        <w:rPr>
          <w:sz w:val="28"/>
          <w:szCs w:val="28"/>
        </w:rPr>
        <w:t>150 </w:t>
      </w:r>
      <w:r w:rsidRPr="005C47DA">
        <w:rPr>
          <w:sz w:val="28"/>
          <w:szCs w:val="28"/>
        </w:rPr>
        <w:t>человека)</w:t>
      </w:r>
      <w:r>
        <w:rPr>
          <w:sz w:val="28"/>
          <w:szCs w:val="28"/>
        </w:rPr>
        <w:t>, из них 194 </w:t>
      </w:r>
      <w:r w:rsidRPr="005C47DA">
        <w:rPr>
          <w:sz w:val="28"/>
          <w:szCs w:val="28"/>
        </w:rPr>
        <w:t xml:space="preserve">получают пособие по безработице. </w:t>
      </w:r>
    </w:p>
    <w:p w:rsidR="00486A37" w:rsidRPr="005C47DA" w:rsidRDefault="00486A37" w:rsidP="00EB3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60,6 % безработных </w:t>
      </w:r>
      <w:r w:rsidRPr="005C47DA">
        <w:rPr>
          <w:sz w:val="28"/>
          <w:szCs w:val="28"/>
        </w:rPr>
        <w:t>(2014г. – 66,0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%) уволились с последнего места работы по собственному желанию, </w:t>
      </w:r>
      <w:r>
        <w:rPr>
          <w:sz w:val="28"/>
          <w:szCs w:val="28"/>
        </w:rPr>
        <w:t>4,3 </w:t>
      </w:r>
      <w:r w:rsidRPr="005C47DA">
        <w:rPr>
          <w:sz w:val="28"/>
          <w:szCs w:val="28"/>
        </w:rPr>
        <w:t>% уволены в связи с ликвидацией организации, либо сокращением численности или штата работников организации.</w:t>
      </w:r>
    </w:p>
    <w:p w:rsidR="00486A37" w:rsidRPr="005C47DA" w:rsidRDefault="00486A37" w:rsidP="00EB3AA4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Около трети всех состоящих на учете безра</w:t>
      </w:r>
      <w:r>
        <w:rPr>
          <w:sz w:val="28"/>
          <w:szCs w:val="28"/>
        </w:rPr>
        <w:t>ботных – родители, воспитывающие</w:t>
      </w:r>
      <w:r w:rsidRPr="005C47DA">
        <w:rPr>
          <w:sz w:val="28"/>
          <w:szCs w:val="28"/>
        </w:rPr>
        <w:t xml:space="preserve"> несовершеннолетних детей, доля женщин – 55,8</w:t>
      </w:r>
      <w:r>
        <w:rPr>
          <w:sz w:val="28"/>
          <w:szCs w:val="28"/>
        </w:rPr>
        <w:t> %, молодежи 16-29 </w:t>
      </w:r>
      <w:r w:rsidRPr="005C47DA">
        <w:rPr>
          <w:sz w:val="28"/>
          <w:szCs w:val="28"/>
        </w:rPr>
        <w:t>лет – 15,9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%, инвалидов – 13</w:t>
      </w:r>
      <w:r>
        <w:rPr>
          <w:sz w:val="28"/>
          <w:szCs w:val="28"/>
        </w:rPr>
        <w:t> %.</w:t>
      </w:r>
    </w:p>
    <w:p w:rsidR="00486A37" w:rsidRDefault="00486A37" w:rsidP="00EE166B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</w:t>
      </w:r>
      <w:r>
        <w:rPr>
          <w:sz w:val="28"/>
          <w:szCs w:val="28"/>
        </w:rPr>
        <w:t xml:space="preserve"> банке данных службы занятости </w:t>
      </w:r>
      <w:r w:rsidRPr="005C47DA">
        <w:rPr>
          <w:sz w:val="28"/>
          <w:szCs w:val="28"/>
        </w:rPr>
        <w:t>потребность в работниках, заявленная работодателями г.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Радужный, составляет </w:t>
      </w:r>
      <w:r>
        <w:rPr>
          <w:sz w:val="28"/>
          <w:szCs w:val="28"/>
        </w:rPr>
        <w:t>81 </w:t>
      </w:r>
      <w:r w:rsidRPr="005C47DA">
        <w:rPr>
          <w:sz w:val="28"/>
          <w:szCs w:val="28"/>
        </w:rPr>
        <w:t>вакансию, из которых по рабочим профессиям – 56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вакансий( что составляет 69,1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% всех вакансий), с оплатой труда выше прожиточного минимума по Владимирской области – </w:t>
      </w:r>
      <w:r>
        <w:rPr>
          <w:sz w:val="28"/>
          <w:szCs w:val="28"/>
        </w:rPr>
        <w:t>38 </w:t>
      </w:r>
      <w:r w:rsidRPr="005C47DA">
        <w:rPr>
          <w:sz w:val="28"/>
          <w:szCs w:val="28"/>
        </w:rPr>
        <w:t>вакансий</w:t>
      </w:r>
      <w:r>
        <w:rPr>
          <w:sz w:val="28"/>
          <w:szCs w:val="28"/>
        </w:rPr>
        <w:t xml:space="preserve">. </w:t>
      </w:r>
      <w:r w:rsidRPr="005C47DA">
        <w:rPr>
          <w:sz w:val="28"/>
          <w:szCs w:val="28"/>
        </w:rPr>
        <w:t>На одну вакансию, заявленную в службу занятости, приходится 2,9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человека незанятых граждан.</w:t>
      </w:r>
    </w:p>
    <w:p w:rsidR="00486A37" w:rsidRDefault="00486A37" w:rsidP="00C75930">
      <w:pPr>
        <w:ind w:firstLine="851"/>
        <w:jc w:val="both"/>
        <w:rPr>
          <w:sz w:val="28"/>
          <w:szCs w:val="28"/>
        </w:rPr>
      </w:pPr>
      <w:r w:rsidRPr="005C47DA">
        <w:rPr>
          <w:b/>
          <w:bCs/>
          <w:sz w:val="28"/>
          <w:szCs w:val="28"/>
        </w:rPr>
        <w:t xml:space="preserve">Потребительский рынок. </w:t>
      </w:r>
      <w:r w:rsidRPr="00A4308D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5C47DA">
        <w:rPr>
          <w:sz w:val="28"/>
          <w:szCs w:val="28"/>
        </w:rPr>
        <w:t>оборота розничной торго</w:t>
      </w:r>
      <w:r>
        <w:rPr>
          <w:sz w:val="28"/>
          <w:szCs w:val="28"/>
        </w:rPr>
        <w:t xml:space="preserve">вли во всех каналах реализации составил 1 073,3 млрд. рублей, что в товарной массе на 17,2 % меньше </w:t>
      </w:r>
      <w:r w:rsidRPr="005C47DA">
        <w:rPr>
          <w:sz w:val="28"/>
          <w:szCs w:val="28"/>
        </w:rPr>
        <w:t>по сравнению с 2014 годом</w:t>
      </w:r>
      <w:r>
        <w:rPr>
          <w:sz w:val="28"/>
          <w:szCs w:val="28"/>
        </w:rPr>
        <w:t>.</w:t>
      </w:r>
    </w:p>
    <w:p w:rsidR="00486A37" w:rsidRDefault="00486A37" w:rsidP="00C759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торговли, без субъектов малого </w:t>
      </w:r>
      <w:r w:rsidRPr="000F1DEE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составил 815,7 млн. руб., что на 31,3 % больше, чем в 2014 году.</w:t>
      </w:r>
    </w:p>
    <w:p w:rsidR="00486A37" w:rsidRDefault="00486A37" w:rsidP="00C759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Пищевых продуктов, включая напитки и табачные изделия, продано на 677 млн. руб., непродовольственных товаров на 138,7 млн. руб.</w:t>
      </w:r>
    </w:p>
    <w:p w:rsidR="00486A37" w:rsidRPr="005C47DA" w:rsidRDefault="00486A37" w:rsidP="00C759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общественного питания </w:t>
      </w:r>
      <w:r w:rsidRPr="000F1DEE">
        <w:rPr>
          <w:sz w:val="28"/>
          <w:szCs w:val="28"/>
        </w:rPr>
        <w:t>без субъектов малого предпринимательства</w:t>
      </w:r>
      <w:r>
        <w:rPr>
          <w:sz w:val="28"/>
          <w:szCs w:val="28"/>
        </w:rPr>
        <w:t xml:space="preserve"> в 2015 году увеличился на 3,2 % по сравнению с 2014 годом.</w:t>
      </w:r>
    </w:p>
    <w:p w:rsidR="00486A37" w:rsidRPr="005C47DA" w:rsidRDefault="00486A37" w:rsidP="00F963EB">
      <w:pPr>
        <w:ind w:firstLine="720"/>
        <w:jc w:val="both"/>
        <w:rPr>
          <w:sz w:val="28"/>
          <w:szCs w:val="28"/>
        </w:rPr>
      </w:pPr>
      <w:r w:rsidRPr="005C47DA">
        <w:rPr>
          <w:b/>
          <w:bCs/>
          <w:sz w:val="28"/>
          <w:szCs w:val="28"/>
        </w:rPr>
        <w:t>Услуги населению.</w:t>
      </w:r>
      <w:r w:rsidRPr="005C47DA">
        <w:rPr>
          <w:sz w:val="28"/>
          <w:szCs w:val="28"/>
        </w:rPr>
        <w:t xml:space="preserve"> Объем платных услуг населению составил 399,1 млн. рублей, на </w:t>
      </w:r>
      <w:r>
        <w:rPr>
          <w:sz w:val="28"/>
          <w:szCs w:val="28"/>
        </w:rPr>
        <w:t xml:space="preserve">0,4% больше, чем в 2014году. </w:t>
      </w:r>
      <w:r w:rsidRPr="005C47DA">
        <w:rPr>
          <w:sz w:val="28"/>
          <w:szCs w:val="28"/>
        </w:rPr>
        <w:t>Примерная структура объема платных услуг за отчетный период сложилась следующим образом: 56</w:t>
      </w:r>
      <w:r>
        <w:rPr>
          <w:sz w:val="28"/>
          <w:szCs w:val="28"/>
        </w:rPr>
        <w:t>,5 % – коммунальные услуги, 22,4 </w:t>
      </w:r>
      <w:r w:rsidRPr="005C47DA">
        <w:rPr>
          <w:sz w:val="28"/>
          <w:szCs w:val="28"/>
        </w:rPr>
        <w:t>%– ж</w:t>
      </w:r>
      <w:r>
        <w:rPr>
          <w:sz w:val="28"/>
          <w:szCs w:val="28"/>
        </w:rPr>
        <w:t>илищные услуги, услуги связи – 3,8 </w:t>
      </w:r>
      <w:r w:rsidRPr="005C47DA">
        <w:rPr>
          <w:sz w:val="28"/>
          <w:szCs w:val="28"/>
        </w:rPr>
        <w:t>%, услуги пассажирского транспорта – 7</w:t>
      </w:r>
      <w:r>
        <w:rPr>
          <w:sz w:val="28"/>
          <w:szCs w:val="28"/>
        </w:rPr>
        <w:t>,2 </w:t>
      </w:r>
      <w:r w:rsidRPr="005C47DA">
        <w:rPr>
          <w:sz w:val="28"/>
          <w:szCs w:val="28"/>
        </w:rPr>
        <w:t>%, бытовые услуги</w:t>
      </w:r>
      <w:r>
        <w:rPr>
          <w:sz w:val="28"/>
          <w:szCs w:val="28"/>
        </w:rPr>
        <w:t xml:space="preserve"> </w:t>
      </w:r>
      <w:r w:rsidRPr="005C47DA">
        <w:rPr>
          <w:sz w:val="28"/>
          <w:szCs w:val="28"/>
        </w:rPr>
        <w:t xml:space="preserve">– </w:t>
      </w:r>
      <w:r>
        <w:rPr>
          <w:sz w:val="28"/>
          <w:szCs w:val="28"/>
        </w:rPr>
        <w:t>1,6 </w:t>
      </w:r>
      <w:r w:rsidRPr="005C47DA">
        <w:rPr>
          <w:sz w:val="28"/>
          <w:szCs w:val="28"/>
        </w:rPr>
        <w:t xml:space="preserve">%, услуги образования – </w:t>
      </w:r>
      <w:r>
        <w:rPr>
          <w:sz w:val="28"/>
          <w:szCs w:val="28"/>
        </w:rPr>
        <w:t>5,2 </w:t>
      </w:r>
      <w:r w:rsidRPr="005C47DA">
        <w:rPr>
          <w:sz w:val="28"/>
          <w:szCs w:val="28"/>
        </w:rPr>
        <w:t>%.</w:t>
      </w:r>
    </w:p>
    <w:p w:rsidR="00486A37" w:rsidRPr="005C47DA" w:rsidRDefault="00486A37" w:rsidP="00085522">
      <w:pPr>
        <w:ind w:firstLine="720"/>
        <w:jc w:val="both"/>
        <w:rPr>
          <w:sz w:val="28"/>
          <w:szCs w:val="28"/>
        </w:rPr>
      </w:pPr>
    </w:p>
    <w:p w:rsidR="00486A37" w:rsidRPr="005C47DA" w:rsidRDefault="00486A37" w:rsidP="00085522">
      <w:pPr>
        <w:ind w:firstLine="720"/>
        <w:jc w:val="both"/>
        <w:rPr>
          <w:sz w:val="28"/>
          <w:szCs w:val="28"/>
        </w:rPr>
      </w:pPr>
      <w:r w:rsidRPr="00026036">
        <w:rPr>
          <w:noProof/>
          <w:sz w:val="28"/>
          <w:szCs w:val="28"/>
        </w:rPr>
        <w:object w:dxaOrig="8727" w:dyaOrig="4167">
          <v:shape id="Диаграмма 6" o:spid="_x0000_i1027" type="#_x0000_t75" style="width:436.2pt;height:208.2pt;visibility:visible" o:ole="">
            <v:imagedata r:id="rId11" o:title=""/>
            <o:lock v:ext="edit" aspectratio="f"/>
          </v:shape>
          <o:OLEObject Type="Embed" ProgID="Excel.Chart.8" ShapeID="Диаграмма 6" DrawAspect="Content" ObjectID="_1517294888" r:id="rId12"/>
        </w:object>
      </w:r>
    </w:p>
    <w:p w:rsidR="00486A37" w:rsidRDefault="00486A37" w:rsidP="00085522">
      <w:pPr>
        <w:ind w:firstLine="720"/>
        <w:jc w:val="both"/>
        <w:rPr>
          <w:sz w:val="28"/>
          <w:szCs w:val="28"/>
        </w:rPr>
      </w:pPr>
    </w:p>
    <w:p w:rsidR="00486A37" w:rsidRPr="005C47DA" w:rsidRDefault="00486A37" w:rsidP="00085522">
      <w:pPr>
        <w:ind w:firstLine="720"/>
        <w:jc w:val="both"/>
        <w:rPr>
          <w:sz w:val="28"/>
          <w:szCs w:val="28"/>
        </w:rPr>
      </w:pPr>
    </w:p>
    <w:p w:rsidR="00486A37" w:rsidRPr="005C47DA" w:rsidRDefault="00486A37" w:rsidP="00094A43">
      <w:pPr>
        <w:ind w:firstLine="720"/>
        <w:jc w:val="both"/>
        <w:rPr>
          <w:sz w:val="28"/>
          <w:szCs w:val="28"/>
        </w:rPr>
      </w:pPr>
      <w:r w:rsidRPr="005C47DA">
        <w:rPr>
          <w:b/>
          <w:bCs/>
          <w:sz w:val="28"/>
          <w:szCs w:val="28"/>
        </w:rPr>
        <w:t xml:space="preserve">Транспорт. </w:t>
      </w:r>
      <w:r w:rsidRPr="005C47DA">
        <w:rPr>
          <w:sz w:val="28"/>
          <w:szCs w:val="28"/>
        </w:rPr>
        <w:t>Пассажирооборот автобусного транспорта общего</w:t>
      </w:r>
      <w:r>
        <w:rPr>
          <w:sz w:val="28"/>
          <w:szCs w:val="28"/>
        </w:rPr>
        <w:t xml:space="preserve"> пользования за январь-декабрь </w:t>
      </w:r>
      <w:r w:rsidRPr="005C47DA">
        <w:rPr>
          <w:sz w:val="28"/>
          <w:szCs w:val="28"/>
        </w:rPr>
        <w:t>2015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года составил </w:t>
      </w:r>
      <w:r>
        <w:rPr>
          <w:sz w:val="28"/>
          <w:szCs w:val="28"/>
        </w:rPr>
        <w:t>15,1 млн. </w:t>
      </w:r>
      <w:r w:rsidRPr="005C47DA">
        <w:rPr>
          <w:sz w:val="28"/>
          <w:szCs w:val="28"/>
        </w:rPr>
        <w:t>пасс-км., что на 15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% больше чем 2014году. Перевезено пассажиров 882,1</w:t>
      </w:r>
      <w:r>
        <w:rPr>
          <w:sz w:val="28"/>
          <w:szCs w:val="28"/>
        </w:rPr>
        <w:t> тыс. </w:t>
      </w:r>
      <w:r w:rsidRPr="005C47DA">
        <w:rPr>
          <w:sz w:val="28"/>
          <w:szCs w:val="28"/>
        </w:rPr>
        <w:t>человек, а в 2014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году </w:t>
      </w:r>
      <w:r>
        <w:rPr>
          <w:sz w:val="28"/>
          <w:szCs w:val="28"/>
        </w:rPr>
        <w:t>-</w:t>
      </w:r>
      <w:r w:rsidRPr="005C47DA">
        <w:rPr>
          <w:sz w:val="28"/>
          <w:szCs w:val="28"/>
        </w:rPr>
        <w:t xml:space="preserve"> </w:t>
      </w:r>
      <w:r>
        <w:rPr>
          <w:sz w:val="28"/>
          <w:szCs w:val="28"/>
        </w:rPr>
        <w:t>784,4 тыс. </w:t>
      </w:r>
      <w:r w:rsidRPr="005C47DA">
        <w:rPr>
          <w:sz w:val="28"/>
          <w:szCs w:val="28"/>
        </w:rPr>
        <w:t>человек. Автобусным транспортом общего пользования во всех видах сообщения выполнено 99,8</w:t>
      </w:r>
      <w:r>
        <w:rPr>
          <w:sz w:val="28"/>
          <w:szCs w:val="28"/>
        </w:rPr>
        <w:t xml:space="preserve">% рейсов от </w:t>
      </w:r>
      <w:r w:rsidRPr="005C47DA">
        <w:rPr>
          <w:sz w:val="28"/>
          <w:szCs w:val="28"/>
        </w:rPr>
        <w:t>предусмотренных расписанием.</w:t>
      </w:r>
    </w:p>
    <w:p w:rsidR="00486A37" w:rsidRPr="005C47DA" w:rsidRDefault="00486A37" w:rsidP="00094A43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 2015 году реализованы проездные билеты:</w:t>
      </w:r>
    </w:p>
    <w:p w:rsidR="00486A37" w:rsidRPr="005C47DA" w:rsidRDefault="00486A37" w:rsidP="00094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C47DA">
        <w:rPr>
          <w:sz w:val="28"/>
          <w:szCs w:val="28"/>
        </w:rPr>
        <w:t>на пригородный маршрут:</w:t>
      </w:r>
    </w:p>
    <w:p w:rsidR="00486A37" w:rsidRPr="005C47DA" w:rsidRDefault="00486A37" w:rsidP="00094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C47DA">
        <w:rPr>
          <w:sz w:val="28"/>
          <w:szCs w:val="28"/>
        </w:rPr>
        <w:t>студен</w:t>
      </w:r>
      <w:r>
        <w:rPr>
          <w:sz w:val="28"/>
          <w:szCs w:val="28"/>
        </w:rPr>
        <w:t>ч</w:t>
      </w:r>
      <w:r w:rsidRPr="005C47DA">
        <w:rPr>
          <w:sz w:val="28"/>
          <w:szCs w:val="28"/>
        </w:rPr>
        <w:t>еские в количе</w:t>
      </w:r>
      <w:r>
        <w:rPr>
          <w:sz w:val="28"/>
          <w:szCs w:val="28"/>
        </w:rPr>
        <w:t>стве 1544 шт., в т. ч. 11 </w:t>
      </w:r>
      <w:r w:rsidRPr="005C47DA">
        <w:rPr>
          <w:sz w:val="28"/>
          <w:szCs w:val="28"/>
        </w:rPr>
        <w:t>шт. для многодетных семей;</w:t>
      </w:r>
    </w:p>
    <w:p w:rsidR="00486A37" w:rsidRPr="005C47DA" w:rsidRDefault="00486A37" w:rsidP="003A55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C47DA">
        <w:rPr>
          <w:sz w:val="28"/>
          <w:szCs w:val="28"/>
        </w:rPr>
        <w:t>социальные в количестве 2283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шт;</w:t>
      </w:r>
    </w:p>
    <w:p w:rsidR="00486A37" w:rsidRPr="005C47DA" w:rsidRDefault="00486A37" w:rsidP="003A55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 городской маршрут 2015 социальных билетов.</w:t>
      </w:r>
    </w:p>
    <w:p w:rsidR="00486A37" w:rsidRPr="005C47DA" w:rsidRDefault="00486A37" w:rsidP="00094A43">
      <w:pPr>
        <w:ind w:firstLine="720"/>
        <w:jc w:val="both"/>
        <w:rPr>
          <w:sz w:val="28"/>
          <w:szCs w:val="28"/>
        </w:rPr>
      </w:pPr>
    </w:p>
    <w:p w:rsidR="00486A37" w:rsidRPr="005C47DA" w:rsidRDefault="00486A37" w:rsidP="00C75930">
      <w:pPr>
        <w:ind w:firstLine="720"/>
        <w:jc w:val="both"/>
        <w:rPr>
          <w:sz w:val="28"/>
          <w:szCs w:val="28"/>
        </w:rPr>
      </w:pPr>
      <w:r w:rsidRPr="005C47DA">
        <w:rPr>
          <w:b/>
          <w:bCs/>
          <w:sz w:val="28"/>
          <w:szCs w:val="28"/>
        </w:rPr>
        <w:t>Демографическая ситуация</w:t>
      </w:r>
      <w:r w:rsidRPr="005C47DA">
        <w:rPr>
          <w:sz w:val="28"/>
          <w:szCs w:val="28"/>
        </w:rPr>
        <w:t xml:space="preserve"> характеризуется естественным приросто</w:t>
      </w:r>
      <w:r>
        <w:rPr>
          <w:sz w:val="28"/>
          <w:szCs w:val="28"/>
        </w:rPr>
        <w:t>м населения. В городе родилось 214</w:t>
      </w:r>
      <w:r w:rsidRPr="005C47DA">
        <w:rPr>
          <w:sz w:val="28"/>
          <w:szCs w:val="28"/>
        </w:rPr>
        <w:t xml:space="preserve"> ребёнка</w:t>
      </w:r>
      <w:r>
        <w:rPr>
          <w:sz w:val="28"/>
          <w:szCs w:val="28"/>
        </w:rPr>
        <w:t>, умерло 170</w:t>
      </w:r>
      <w:r w:rsidRPr="005C47DA">
        <w:rPr>
          <w:sz w:val="28"/>
          <w:szCs w:val="28"/>
        </w:rPr>
        <w:t xml:space="preserve"> человек. Естественный прирост </w:t>
      </w:r>
      <w:r>
        <w:rPr>
          <w:sz w:val="28"/>
          <w:szCs w:val="28"/>
        </w:rPr>
        <w:t>44</w:t>
      </w:r>
      <w:r w:rsidRPr="005C47D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C47DA">
        <w:rPr>
          <w:sz w:val="28"/>
          <w:szCs w:val="28"/>
        </w:rPr>
        <w:t xml:space="preserve"> (2014г. – 19 чел.). </w:t>
      </w:r>
      <w:r>
        <w:rPr>
          <w:sz w:val="28"/>
          <w:szCs w:val="28"/>
        </w:rPr>
        <w:t xml:space="preserve">Число родившихся превысило число умерших в 1,3 раза (в 2014 году -1,1 раза). </w:t>
      </w:r>
      <w:r w:rsidRPr="005C47DA">
        <w:rPr>
          <w:sz w:val="28"/>
          <w:szCs w:val="28"/>
        </w:rPr>
        <w:t>В брак вступили и образовали новые семьи 15</w:t>
      </w:r>
      <w:r>
        <w:rPr>
          <w:sz w:val="28"/>
          <w:szCs w:val="28"/>
        </w:rPr>
        <w:t>1</w:t>
      </w:r>
      <w:r w:rsidRPr="005C47DA">
        <w:rPr>
          <w:sz w:val="28"/>
          <w:szCs w:val="28"/>
        </w:rPr>
        <w:t xml:space="preserve"> пар</w:t>
      </w:r>
      <w:r>
        <w:rPr>
          <w:sz w:val="28"/>
          <w:szCs w:val="28"/>
        </w:rPr>
        <w:t>а</w:t>
      </w:r>
      <w:r w:rsidRPr="005C47DA">
        <w:rPr>
          <w:sz w:val="28"/>
          <w:szCs w:val="28"/>
        </w:rPr>
        <w:t>,</w:t>
      </w:r>
      <w:r w:rsidRPr="0015564E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2014 годом уменьшилось на 0,7 %,</w:t>
      </w:r>
      <w:r w:rsidRPr="005C47DA">
        <w:rPr>
          <w:sz w:val="28"/>
          <w:szCs w:val="28"/>
        </w:rPr>
        <w:t xml:space="preserve"> брачный союз расторгли 8</w:t>
      </w:r>
      <w:r>
        <w:rPr>
          <w:sz w:val="28"/>
          <w:szCs w:val="28"/>
        </w:rPr>
        <w:t>5 пар, по сравнению с 2014 годом увеличилось на 2,4 %</w:t>
      </w:r>
      <w:r w:rsidRPr="005C47DA">
        <w:rPr>
          <w:sz w:val="28"/>
          <w:szCs w:val="28"/>
        </w:rPr>
        <w:t>.</w:t>
      </w:r>
    </w:p>
    <w:p w:rsidR="00486A37" w:rsidRPr="005C47DA" w:rsidRDefault="00486A37" w:rsidP="00964BD6">
      <w:pPr>
        <w:ind w:firstLine="720"/>
        <w:jc w:val="both"/>
        <w:rPr>
          <w:sz w:val="28"/>
          <w:szCs w:val="28"/>
        </w:rPr>
      </w:pPr>
    </w:p>
    <w:p w:rsidR="00486A37" w:rsidRPr="005C47DA" w:rsidRDefault="00486A37" w:rsidP="00AE0ACA">
      <w:pPr>
        <w:ind w:firstLine="539"/>
        <w:jc w:val="both"/>
        <w:rPr>
          <w:b/>
          <w:bCs/>
          <w:sz w:val="28"/>
          <w:szCs w:val="28"/>
        </w:rPr>
      </w:pPr>
      <w:r w:rsidRPr="005C47DA">
        <w:rPr>
          <w:b/>
          <w:bCs/>
          <w:sz w:val="28"/>
          <w:szCs w:val="28"/>
        </w:rPr>
        <w:t>Денежные доходы населения.</w:t>
      </w:r>
    </w:p>
    <w:p w:rsidR="00486A37" w:rsidRDefault="00486A37" w:rsidP="00C75930">
      <w:pPr>
        <w:ind w:firstLine="720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Среднемесячная номинальная начисленная заработная плата в крупных и средних организац</w:t>
      </w:r>
      <w:r>
        <w:rPr>
          <w:sz w:val="27"/>
          <w:szCs w:val="27"/>
        </w:rPr>
        <w:t>иях города за январь – ноябрь 2015 года составила – 22 211,3 </w:t>
      </w:r>
      <w:r w:rsidRPr="005C47DA">
        <w:rPr>
          <w:sz w:val="27"/>
          <w:szCs w:val="27"/>
        </w:rPr>
        <w:t>рубля,</w:t>
      </w:r>
      <w:r>
        <w:rPr>
          <w:sz w:val="27"/>
          <w:szCs w:val="27"/>
        </w:rPr>
        <w:t>(</w:t>
      </w:r>
      <w:r w:rsidRPr="005C47DA">
        <w:rPr>
          <w:sz w:val="27"/>
          <w:szCs w:val="27"/>
        </w:rPr>
        <w:t>104,9% к аналогичному периоду 2014 года</w:t>
      </w:r>
      <w:r>
        <w:rPr>
          <w:sz w:val="27"/>
          <w:szCs w:val="27"/>
        </w:rPr>
        <w:t>), в т.ч. по видам экономической деятельности:</w:t>
      </w:r>
    </w:p>
    <w:p w:rsidR="00486A37" w:rsidRDefault="00486A37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обрабатывающие производства – 19 236,1 руб</w:t>
      </w:r>
      <w:r w:rsidRPr="005C47DA">
        <w:rPr>
          <w:sz w:val="27"/>
          <w:szCs w:val="27"/>
        </w:rPr>
        <w:t>.</w:t>
      </w:r>
      <w:r>
        <w:rPr>
          <w:sz w:val="27"/>
          <w:szCs w:val="27"/>
        </w:rPr>
        <w:t>;</w:t>
      </w:r>
    </w:p>
    <w:p w:rsidR="00486A37" w:rsidRDefault="00486A37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производство и распределение электроэнергии, газа и воды – 25 594,1 руб.</w:t>
      </w:r>
    </w:p>
    <w:p w:rsidR="00486A37" w:rsidRDefault="00486A37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оптовая и розничная торговля – 21 213 руб.;</w:t>
      </w:r>
    </w:p>
    <w:p w:rsidR="00486A37" w:rsidRDefault="00486A37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образование – 20 443,6 руб.;</w:t>
      </w:r>
    </w:p>
    <w:p w:rsidR="00486A37" w:rsidRDefault="00486A37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здравоохранение и предоставление социальных услуг -17 726,1 руб.</w:t>
      </w:r>
    </w:p>
    <w:p w:rsidR="00486A37" w:rsidRDefault="00486A37" w:rsidP="00C75930">
      <w:pPr>
        <w:ind w:firstLine="708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Просроченная задолженность по заработной плате </w:t>
      </w:r>
      <w:r>
        <w:rPr>
          <w:sz w:val="27"/>
          <w:szCs w:val="27"/>
        </w:rPr>
        <w:t>на конец 2015 </w:t>
      </w:r>
      <w:r w:rsidRPr="005C47DA">
        <w:rPr>
          <w:sz w:val="27"/>
          <w:szCs w:val="27"/>
        </w:rPr>
        <w:t>года отсутствует.</w:t>
      </w:r>
    </w:p>
    <w:p w:rsidR="00486A37" w:rsidRDefault="00486A37" w:rsidP="00C75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денежных </w:t>
      </w:r>
      <w:r w:rsidRPr="005C47DA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населения наибольший удельный </w:t>
      </w:r>
      <w:r w:rsidRPr="005C47DA">
        <w:rPr>
          <w:sz w:val="28"/>
          <w:szCs w:val="28"/>
        </w:rPr>
        <w:t>вес зан</w:t>
      </w:r>
      <w:r>
        <w:rPr>
          <w:sz w:val="28"/>
          <w:szCs w:val="28"/>
        </w:rPr>
        <w:t xml:space="preserve">имает, </w:t>
      </w:r>
      <w:r w:rsidRPr="005C47DA">
        <w:rPr>
          <w:sz w:val="28"/>
          <w:szCs w:val="28"/>
        </w:rPr>
        <w:t>и будет занимать оплата труда, пенсии, доходы от предпринимательской деятельности. Увеличение размера пенсии по старости так же</w:t>
      </w:r>
      <w:r>
        <w:rPr>
          <w:sz w:val="28"/>
          <w:szCs w:val="28"/>
        </w:rPr>
        <w:t xml:space="preserve"> способствует росту доходов </w:t>
      </w:r>
      <w:r w:rsidRPr="005C47DA">
        <w:rPr>
          <w:sz w:val="28"/>
          <w:szCs w:val="28"/>
        </w:rPr>
        <w:t>населения.</w:t>
      </w:r>
    </w:p>
    <w:p w:rsidR="00486A37" w:rsidRDefault="00486A37" w:rsidP="00C75930">
      <w:pPr>
        <w:ind w:firstLine="540"/>
        <w:jc w:val="both"/>
        <w:rPr>
          <w:sz w:val="28"/>
          <w:szCs w:val="28"/>
        </w:rPr>
      </w:pPr>
    </w:p>
    <w:p w:rsidR="00486A37" w:rsidRPr="00C75930" w:rsidRDefault="00486A37" w:rsidP="00C75930">
      <w:pPr>
        <w:ind w:firstLine="540"/>
        <w:jc w:val="both"/>
        <w:rPr>
          <w:sz w:val="28"/>
          <w:szCs w:val="28"/>
        </w:rPr>
      </w:pPr>
      <w:r w:rsidRPr="005C47DA">
        <w:rPr>
          <w:b/>
          <w:bCs/>
          <w:sz w:val="28"/>
          <w:szCs w:val="28"/>
        </w:rPr>
        <w:t>Образование.</w:t>
      </w:r>
    </w:p>
    <w:p w:rsidR="00486A37" w:rsidRPr="005C47DA" w:rsidRDefault="00486A37" w:rsidP="00612DD6">
      <w:pPr>
        <w:ind w:firstLine="851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На территории </w:t>
      </w:r>
      <w:r>
        <w:rPr>
          <w:sz w:val="27"/>
          <w:szCs w:val="27"/>
        </w:rPr>
        <w:t>ЗАТО г.Радужный функционируют 3 </w:t>
      </w:r>
      <w:r w:rsidRPr="005C47DA">
        <w:rPr>
          <w:sz w:val="27"/>
          <w:szCs w:val="27"/>
        </w:rPr>
        <w:t>общеобразовате</w:t>
      </w:r>
      <w:r>
        <w:rPr>
          <w:sz w:val="27"/>
          <w:szCs w:val="27"/>
        </w:rPr>
        <w:t xml:space="preserve">льных учреждения (в том числе 2 средние школы и </w:t>
      </w:r>
      <w:r w:rsidRPr="005C47DA">
        <w:rPr>
          <w:sz w:val="27"/>
          <w:szCs w:val="27"/>
        </w:rPr>
        <w:t>1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 xml:space="preserve">начальная). </w:t>
      </w:r>
    </w:p>
    <w:p w:rsidR="00486A37" w:rsidRPr="005C47DA" w:rsidRDefault="00486A37" w:rsidP="00612DD6">
      <w:pPr>
        <w:tabs>
          <w:tab w:val="left" w:pos="0"/>
        </w:tabs>
        <w:ind w:firstLine="851"/>
        <w:jc w:val="both"/>
        <w:rPr>
          <w:sz w:val="27"/>
          <w:szCs w:val="27"/>
        </w:rPr>
      </w:pPr>
      <w:r w:rsidRPr="005C47DA">
        <w:rPr>
          <w:spacing w:val="-4"/>
          <w:sz w:val="27"/>
          <w:szCs w:val="27"/>
        </w:rPr>
        <w:t xml:space="preserve">Контингент обучающихся </w:t>
      </w:r>
      <w:r w:rsidRPr="005C47DA">
        <w:rPr>
          <w:sz w:val="27"/>
          <w:szCs w:val="27"/>
        </w:rPr>
        <w:t>в городских школах</w:t>
      </w:r>
      <w:r w:rsidRPr="005C47DA">
        <w:rPr>
          <w:spacing w:val="-4"/>
          <w:sz w:val="27"/>
          <w:szCs w:val="27"/>
        </w:rPr>
        <w:t xml:space="preserve"> составляет 1677</w:t>
      </w:r>
      <w:r>
        <w:rPr>
          <w:sz w:val="27"/>
          <w:szCs w:val="27"/>
        </w:rPr>
        <w:t xml:space="preserve"> человек. </w:t>
      </w:r>
      <w:r w:rsidRPr="005C47DA">
        <w:rPr>
          <w:sz w:val="27"/>
          <w:szCs w:val="27"/>
        </w:rPr>
        <w:t>Средняя наполняемость кл</w:t>
      </w:r>
      <w:r>
        <w:rPr>
          <w:sz w:val="27"/>
          <w:szCs w:val="27"/>
        </w:rPr>
        <w:t>ассов в городских школах – 24,3 </w:t>
      </w:r>
      <w:r w:rsidRPr="005C47DA">
        <w:rPr>
          <w:sz w:val="27"/>
          <w:szCs w:val="27"/>
        </w:rPr>
        <w:t>человека.</w:t>
      </w:r>
    </w:p>
    <w:p w:rsidR="00486A37" w:rsidRPr="005C47DA" w:rsidRDefault="00486A37" w:rsidP="00612DD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Общий охват горячим питанием учащихся 1-11 </w:t>
      </w:r>
      <w:r w:rsidRPr="005C47DA">
        <w:rPr>
          <w:sz w:val="27"/>
          <w:szCs w:val="27"/>
        </w:rPr>
        <w:t>классов составляет 76,5</w:t>
      </w:r>
      <w:r>
        <w:rPr>
          <w:sz w:val="27"/>
          <w:szCs w:val="27"/>
        </w:rPr>
        <w:t> %.</w:t>
      </w:r>
    </w:p>
    <w:p w:rsidR="00486A37" w:rsidRPr="005C47DA" w:rsidRDefault="00486A37" w:rsidP="00BA3AC2">
      <w:pPr>
        <w:ind w:firstLine="709"/>
        <w:jc w:val="both"/>
        <w:rPr>
          <w:sz w:val="28"/>
          <w:szCs w:val="28"/>
        </w:rPr>
      </w:pPr>
      <w:r w:rsidRPr="005C47DA">
        <w:rPr>
          <w:sz w:val="27"/>
          <w:szCs w:val="27"/>
        </w:rPr>
        <w:t xml:space="preserve"> </w:t>
      </w:r>
      <w:r>
        <w:rPr>
          <w:sz w:val="27"/>
          <w:szCs w:val="27"/>
        </w:rPr>
        <w:t>Так же на территории ЗАТО </w:t>
      </w:r>
      <w:r w:rsidRPr="005C47DA">
        <w:rPr>
          <w:sz w:val="27"/>
          <w:szCs w:val="27"/>
        </w:rPr>
        <w:t>г.</w:t>
      </w:r>
      <w:r>
        <w:rPr>
          <w:sz w:val="27"/>
          <w:szCs w:val="27"/>
        </w:rPr>
        <w:t> Радужный находятся 3 </w:t>
      </w:r>
      <w:r w:rsidRPr="005C47DA">
        <w:rPr>
          <w:sz w:val="27"/>
          <w:szCs w:val="27"/>
        </w:rPr>
        <w:t>муниципальных дошкольных образов</w:t>
      </w:r>
      <w:r>
        <w:rPr>
          <w:sz w:val="27"/>
          <w:szCs w:val="27"/>
        </w:rPr>
        <w:t>ательных учреждений, 2 </w:t>
      </w:r>
      <w:r w:rsidRPr="005C47DA">
        <w:rPr>
          <w:sz w:val="27"/>
          <w:szCs w:val="27"/>
        </w:rPr>
        <w:t>дошкольные группы, с</w:t>
      </w:r>
      <w:r>
        <w:rPr>
          <w:sz w:val="27"/>
          <w:szCs w:val="27"/>
        </w:rPr>
        <w:t xml:space="preserve">озданные в структуре начальной </w:t>
      </w:r>
      <w:r w:rsidRPr="005C47DA">
        <w:rPr>
          <w:sz w:val="27"/>
          <w:szCs w:val="27"/>
        </w:rPr>
        <w:t>школы, общая численность во</w:t>
      </w:r>
      <w:r>
        <w:rPr>
          <w:sz w:val="27"/>
          <w:szCs w:val="27"/>
        </w:rPr>
        <w:t>спитанников - дошкольников 1184 </w:t>
      </w:r>
      <w:r w:rsidRPr="005C47DA">
        <w:rPr>
          <w:sz w:val="27"/>
          <w:szCs w:val="27"/>
        </w:rPr>
        <w:t xml:space="preserve">человека, </w:t>
      </w:r>
      <w:r>
        <w:rPr>
          <w:sz w:val="28"/>
          <w:szCs w:val="28"/>
        </w:rPr>
        <w:t>из них 20 </w:t>
      </w:r>
      <w:r w:rsidRPr="005C47DA">
        <w:rPr>
          <w:sz w:val="28"/>
          <w:szCs w:val="28"/>
        </w:rPr>
        <w:t>дети-инвалиды (всего в муниципально</w:t>
      </w:r>
      <w:r>
        <w:rPr>
          <w:sz w:val="28"/>
          <w:szCs w:val="28"/>
        </w:rPr>
        <w:t>м регистре детей-инвалидов – 25 </w:t>
      </w:r>
      <w:r w:rsidRPr="005C47DA">
        <w:rPr>
          <w:sz w:val="28"/>
          <w:szCs w:val="28"/>
        </w:rPr>
        <w:t>детей).</w:t>
      </w:r>
    </w:p>
    <w:p w:rsidR="00486A37" w:rsidRPr="005C47DA" w:rsidRDefault="00486A37" w:rsidP="00612DD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Все дети от 1,5 до 7 </w:t>
      </w:r>
      <w:r w:rsidRPr="005C47DA">
        <w:rPr>
          <w:sz w:val="27"/>
          <w:szCs w:val="27"/>
        </w:rPr>
        <w:t xml:space="preserve">лет в </w:t>
      </w:r>
      <w:r>
        <w:rPr>
          <w:sz w:val="27"/>
          <w:szCs w:val="27"/>
        </w:rPr>
        <w:t>ЗАТО </w:t>
      </w:r>
      <w:r w:rsidRPr="005C47DA">
        <w:rPr>
          <w:sz w:val="27"/>
          <w:szCs w:val="27"/>
        </w:rPr>
        <w:t>г.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Радужный обеспечены местами в дошкольных образовательных учреждениях.</w:t>
      </w:r>
    </w:p>
    <w:p w:rsidR="00486A37" w:rsidRDefault="00486A37" w:rsidP="00A03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5C47DA">
        <w:rPr>
          <w:sz w:val="28"/>
          <w:szCs w:val="28"/>
        </w:rPr>
        <w:t>неорганизованных дет</w:t>
      </w:r>
      <w:r>
        <w:rPr>
          <w:sz w:val="28"/>
          <w:szCs w:val="28"/>
        </w:rPr>
        <w:t>ей раннего возраста на базе ДОУ № </w:t>
      </w:r>
      <w:r w:rsidRPr="005C47DA">
        <w:rPr>
          <w:sz w:val="28"/>
          <w:szCs w:val="28"/>
        </w:rPr>
        <w:t>3 функционировала группа кратковременного пребывания «Зеленая дверца» (на платн</w:t>
      </w:r>
      <w:r>
        <w:rPr>
          <w:sz w:val="28"/>
          <w:szCs w:val="28"/>
        </w:rPr>
        <w:t>ой основе), которую посещали 30 </w:t>
      </w:r>
      <w:r w:rsidRPr="005C47DA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>в возрасте от 1 </w:t>
      </w:r>
      <w:r w:rsidRPr="005C47DA">
        <w:rPr>
          <w:sz w:val="28"/>
          <w:szCs w:val="28"/>
        </w:rPr>
        <w:t>года.</w:t>
      </w:r>
    </w:p>
    <w:p w:rsidR="00486A37" w:rsidRPr="00A03F6D" w:rsidRDefault="00486A37" w:rsidP="00A03F6D">
      <w:pPr>
        <w:ind w:firstLine="709"/>
        <w:jc w:val="both"/>
        <w:rPr>
          <w:sz w:val="28"/>
          <w:szCs w:val="28"/>
        </w:rPr>
      </w:pPr>
      <w:r w:rsidRPr="005C47DA">
        <w:rPr>
          <w:sz w:val="27"/>
          <w:szCs w:val="27"/>
        </w:rPr>
        <w:t>Дополнительное образование оказывается тремя учреждениями: Центр внешкольной работы «Лад», Детская школа искусств и Детско - юношеская спортивная школа.</w:t>
      </w:r>
    </w:p>
    <w:p w:rsidR="00486A37" w:rsidRPr="005C47DA" w:rsidRDefault="00486A37" w:rsidP="00612DD6">
      <w:pPr>
        <w:ind w:firstLine="851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В 2015 году для детей с глубокими нарушениями слуха, зрения, речи, другими особенностями в развитии по программе «Доступная сре</w:t>
      </w:r>
      <w:r>
        <w:rPr>
          <w:sz w:val="27"/>
          <w:szCs w:val="27"/>
        </w:rPr>
        <w:t>да» универсальные безбарьерные условия созданы в 2 </w:t>
      </w:r>
      <w:r w:rsidRPr="005C47DA">
        <w:rPr>
          <w:sz w:val="27"/>
          <w:szCs w:val="27"/>
        </w:rPr>
        <w:t>образовател</w:t>
      </w:r>
      <w:r>
        <w:rPr>
          <w:sz w:val="27"/>
          <w:szCs w:val="27"/>
        </w:rPr>
        <w:t>ьных организациях, в том числе в 1 </w:t>
      </w:r>
      <w:r w:rsidRPr="005C47DA">
        <w:rPr>
          <w:sz w:val="27"/>
          <w:szCs w:val="27"/>
        </w:rPr>
        <w:t>школе.</w:t>
      </w:r>
    </w:p>
    <w:p w:rsidR="00486A37" w:rsidRDefault="00486A37" w:rsidP="00A03F6D">
      <w:pPr>
        <w:ind w:firstLine="851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В этом году  летним отдыхом было охвачено 1271</w:t>
      </w:r>
      <w:r>
        <w:rPr>
          <w:sz w:val="27"/>
          <w:szCs w:val="27"/>
        </w:rPr>
        <w:t> </w:t>
      </w:r>
      <w:r w:rsidRPr="005C47DA">
        <w:rPr>
          <w:sz w:val="27"/>
          <w:szCs w:val="27"/>
        </w:rPr>
        <w:t>реб</w:t>
      </w:r>
      <w:r>
        <w:rPr>
          <w:sz w:val="27"/>
          <w:szCs w:val="27"/>
        </w:rPr>
        <w:t>енок. Из местного бюджета были выделены дополнительно 0,06 млн. </w:t>
      </w:r>
      <w:r w:rsidRPr="005C47DA">
        <w:rPr>
          <w:sz w:val="27"/>
          <w:szCs w:val="27"/>
        </w:rPr>
        <w:t>руб. для организации отдыха детей, находящихс</w:t>
      </w:r>
      <w:r>
        <w:rPr>
          <w:sz w:val="27"/>
          <w:szCs w:val="27"/>
        </w:rPr>
        <w:t>я в трудной жизненной ситуации.</w:t>
      </w:r>
    </w:p>
    <w:p w:rsidR="00486A37" w:rsidRDefault="00486A37" w:rsidP="00A03F6D">
      <w:pPr>
        <w:ind w:firstLine="851"/>
        <w:jc w:val="both"/>
        <w:rPr>
          <w:b/>
          <w:bCs/>
          <w:sz w:val="28"/>
          <w:szCs w:val="28"/>
        </w:rPr>
      </w:pPr>
    </w:p>
    <w:p w:rsidR="00486A37" w:rsidRPr="00A03F6D" w:rsidRDefault="00486A37" w:rsidP="00A03F6D">
      <w:pPr>
        <w:ind w:firstLine="851"/>
        <w:jc w:val="both"/>
        <w:rPr>
          <w:sz w:val="27"/>
          <w:szCs w:val="27"/>
        </w:rPr>
      </w:pPr>
      <w:r w:rsidRPr="005C47DA">
        <w:rPr>
          <w:b/>
          <w:bCs/>
          <w:sz w:val="28"/>
          <w:szCs w:val="28"/>
        </w:rPr>
        <w:t>Культура.</w:t>
      </w:r>
    </w:p>
    <w:p w:rsidR="00486A37" w:rsidRPr="005C47DA" w:rsidRDefault="00486A37" w:rsidP="00A26C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ЗАТО г.Радужный действуют 6 </w:t>
      </w:r>
      <w:r w:rsidRPr="005C47DA">
        <w:rPr>
          <w:sz w:val="28"/>
          <w:szCs w:val="28"/>
        </w:rPr>
        <w:t>учреждений культуры</w:t>
      </w:r>
      <w:r>
        <w:rPr>
          <w:sz w:val="28"/>
          <w:szCs w:val="28"/>
        </w:rPr>
        <w:t xml:space="preserve"> (3 </w:t>
      </w:r>
      <w:r w:rsidRPr="005C47DA">
        <w:rPr>
          <w:sz w:val="28"/>
          <w:szCs w:val="28"/>
        </w:rPr>
        <w:t>ку</w:t>
      </w:r>
      <w:r>
        <w:rPr>
          <w:sz w:val="28"/>
          <w:szCs w:val="28"/>
        </w:rPr>
        <w:t xml:space="preserve">льтурно-досуговых учреждений, 1 библиотека, </w:t>
      </w:r>
      <w:r w:rsidRPr="005C47DA">
        <w:rPr>
          <w:sz w:val="28"/>
          <w:szCs w:val="28"/>
        </w:rPr>
        <w:t>1</w:t>
      </w:r>
      <w:r>
        <w:rPr>
          <w:sz w:val="28"/>
          <w:szCs w:val="28"/>
        </w:rPr>
        <w:t> детская школа искусств, 1 </w:t>
      </w:r>
      <w:r w:rsidRPr="005C47DA">
        <w:rPr>
          <w:sz w:val="28"/>
          <w:szCs w:val="28"/>
        </w:rPr>
        <w:t xml:space="preserve">парк). </w:t>
      </w:r>
    </w:p>
    <w:p w:rsidR="00486A37" w:rsidRPr="005C47DA" w:rsidRDefault="00486A37" w:rsidP="00825A7C">
      <w:pPr>
        <w:ind w:firstLine="426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2015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году проведен ряд городских мероприятий  Проводы Русской зимы, по празднованию 70-летия Победы в Великой Отечественной войне, День города, День строителя, День ВМФ, День любви, семьи и верности, День Победы, Праздники выходного дня. </w:t>
      </w:r>
    </w:p>
    <w:p w:rsidR="00486A37" w:rsidRPr="005C47DA" w:rsidRDefault="00486A37" w:rsidP="00592178">
      <w:pPr>
        <w:ind w:firstLine="54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 xml:space="preserve">Творческие коллективы КЦ «Досуг» Хор ветеранов, Народный хор русской песни «Радуга», народный академический хор «Вдохновение», ансамбль эстрадного танца «Диско-Альянс» вели широкую концертную деятельность  в городе и за его пределами. </w:t>
      </w:r>
    </w:p>
    <w:p w:rsidR="00486A37" w:rsidRPr="005C47DA" w:rsidRDefault="00486A37" w:rsidP="00592178">
      <w:pPr>
        <w:ind w:firstLine="54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Работу по эстетическому воспитанию, дополнительному образованию в области культуры и искусства осуществляет в городе Детская школа искусств. На сегодняшний день на базе школы юные радужане могут получить начальное профессиональное дополнительное образование по различным музыкальным специальностям.</w:t>
      </w:r>
    </w:p>
    <w:p w:rsidR="00486A37" w:rsidRPr="005C47DA" w:rsidRDefault="00486A37" w:rsidP="00667123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 2015г. были организованы и проведены парковой зоне более 55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мероприятий. Это и городские массовые праздники, и спортивные состязания, и небольшие спортивно-игровые программы для всей семьи, и конкурсы рисунков на асфальте, и работа детских аттракционов, и многое другое. Еженедельно в выходные и праздничные дни у летней эстрады проводилась бесплатная молодёжная дискотека.</w:t>
      </w:r>
    </w:p>
    <w:p w:rsidR="00486A37" w:rsidRPr="005C47DA" w:rsidRDefault="00486A37" w:rsidP="00A26CBD">
      <w:pPr>
        <w:spacing w:line="240" w:lineRule="atLeast"/>
        <w:ind w:firstLine="858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Специалистами отдела по молодежной политике и вопросам демографии в 2015 году проводились различные акции: Весенняя неделя добра, акции по вручению паспортов юным  радужанам «Я – гражданин России», «Георгиевская ленточка», «Свеча памяти», «Бессметный полк». В текущем году организована работа нового состава молодёжного парламента. Отдел по молодёжной политике оказал содействие социально-значимым проектам «России важен каждый ребёнок» и «Дед мороз – в каждый дом».</w:t>
      </w:r>
    </w:p>
    <w:p w:rsidR="00486A37" w:rsidRPr="00667123" w:rsidRDefault="00486A37" w:rsidP="00667123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Спортивно–массовая и физкультурно–оздоровительная работа проводилась в учреждениях в соответствии с Единым календарным планом физкультурно-оздоровительных и спортивных мероприятий ЗАТО</w:t>
      </w:r>
      <w:r>
        <w:rPr>
          <w:sz w:val="28"/>
          <w:szCs w:val="28"/>
        </w:rPr>
        <w:t> г. </w:t>
      </w:r>
      <w:r w:rsidRPr="005C47DA">
        <w:rPr>
          <w:sz w:val="28"/>
          <w:szCs w:val="28"/>
        </w:rPr>
        <w:t>Радужный. За отчетный период проведено 86</w:t>
      </w:r>
      <w:r>
        <w:rPr>
          <w:sz w:val="28"/>
          <w:szCs w:val="28"/>
        </w:rPr>
        <w:t> </w:t>
      </w:r>
      <w:r w:rsidRPr="005C47DA">
        <w:rPr>
          <w:sz w:val="28"/>
          <w:szCs w:val="28"/>
        </w:rPr>
        <w:t>официальных спортивных мероприятий в которых приняли участие более 27</w:t>
      </w:r>
      <w:r>
        <w:rPr>
          <w:sz w:val="28"/>
          <w:szCs w:val="28"/>
        </w:rPr>
        <w:t>00 </w:t>
      </w:r>
      <w:r w:rsidRPr="005C47DA">
        <w:rPr>
          <w:sz w:val="28"/>
          <w:szCs w:val="28"/>
        </w:rPr>
        <w:t>человек.</w:t>
      </w:r>
      <w:r w:rsidRPr="000A7223">
        <w:rPr>
          <w:sz w:val="28"/>
          <w:szCs w:val="28"/>
        </w:rPr>
        <w:t xml:space="preserve"> </w:t>
      </w:r>
    </w:p>
    <w:p w:rsidR="00486A37" w:rsidRPr="005D0A9F" w:rsidRDefault="00486A37" w:rsidP="00667123">
      <w:pPr>
        <w:ind w:firstLine="720"/>
        <w:jc w:val="both"/>
        <w:rPr>
          <w:sz w:val="28"/>
          <w:szCs w:val="28"/>
        </w:rPr>
      </w:pPr>
    </w:p>
    <w:p w:rsidR="00486A37" w:rsidRPr="00B02C20" w:rsidRDefault="00486A37" w:rsidP="00A03F6D">
      <w:pPr>
        <w:ind w:firstLine="708"/>
        <w:jc w:val="both"/>
        <w:rPr>
          <w:b/>
          <w:bCs/>
          <w:sz w:val="27"/>
          <w:szCs w:val="27"/>
        </w:rPr>
      </w:pPr>
      <w:r w:rsidRPr="00B02C20">
        <w:rPr>
          <w:b/>
          <w:bCs/>
          <w:sz w:val="27"/>
          <w:szCs w:val="27"/>
        </w:rPr>
        <w:t>Правонарушения.</w:t>
      </w:r>
    </w:p>
    <w:p w:rsidR="00486A37" w:rsidRPr="00912FC0" w:rsidRDefault="00486A37" w:rsidP="00A03F6D">
      <w:pPr>
        <w:pStyle w:val="NoSpacing"/>
        <w:jc w:val="both"/>
        <w:rPr>
          <w:sz w:val="28"/>
          <w:szCs w:val="28"/>
        </w:rPr>
      </w:pPr>
      <w:r w:rsidRPr="00912FC0">
        <w:rPr>
          <w:sz w:val="28"/>
          <w:szCs w:val="28"/>
        </w:rPr>
        <w:t>За 2015 год  на территории города зарегистрировано 156 преступлений, что на 6,8 % больше чем в 2014 году. Общая раскрываемость преступлений составила 78,3 </w:t>
      </w:r>
      <w:r>
        <w:rPr>
          <w:sz w:val="28"/>
          <w:szCs w:val="28"/>
        </w:rPr>
        <w:t>%.</w:t>
      </w:r>
    </w:p>
    <w:p w:rsidR="00486A37" w:rsidRPr="008C39C2" w:rsidRDefault="00486A37" w:rsidP="00A03F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8C39C2">
        <w:rPr>
          <w:sz w:val="28"/>
          <w:szCs w:val="28"/>
        </w:rPr>
        <w:t>числа преступлений,</w:t>
      </w: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>оконченных расследованием, совершены:</w:t>
      </w:r>
    </w:p>
    <w:p w:rsidR="00486A37" w:rsidRDefault="00486A37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– несовершеннолетними</w:t>
      </w: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 xml:space="preserve">или при их соучастии – </w:t>
      </w:r>
      <w:r>
        <w:rPr>
          <w:sz w:val="28"/>
          <w:szCs w:val="28"/>
        </w:rPr>
        <w:t>3</w:t>
      </w:r>
      <w:r w:rsidRPr="008C39C2">
        <w:rPr>
          <w:sz w:val="28"/>
          <w:szCs w:val="28"/>
        </w:rPr>
        <w:t>;</w:t>
      </w:r>
    </w:p>
    <w:p w:rsidR="00486A37" w:rsidRDefault="00486A37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– лицами</w:t>
      </w:r>
      <w:r>
        <w:rPr>
          <w:sz w:val="28"/>
          <w:szCs w:val="28"/>
        </w:rPr>
        <w:t>,</w:t>
      </w:r>
      <w:r w:rsidRPr="008C39C2">
        <w:rPr>
          <w:sz w:val="28"/>
          <w:szCs w:val="28"/>
        </w:rPr>
        <w:t xml:space="preserve"> ранее совершавшими преступления – </w:t>
      </w:r>
      <w:r>
        <w:rPr>
          <w:sz w:val="28"/>
          <w:szCs w:val="28"/>
        </w:rPr>
        <w:t>87</w:t>
      </w:r>
      <w:r w:rsidRPr="008C39C2">
        <w:rPr>
          <w:sz w:val="28"/>
          <w:szCs w:val="28"/>
        </w:rPr>
        <w:t xml:space="preserve">; </w:t>
      </w:r>
    </w:p>
    <w:p w:rsidR="00486A37" w:rsidRDefault="00486A37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–</w:t>
      </w:r>
      <w:r>
        <w:rPr>
          <w:sz w:val="28"/>
          <w:szCs w:val="28"/>
        </w:rPr>
        <w:t xml:space="preserve"> группой лиц – 7</w:t>
      </w:r>
      <w:r w:rsidRPr="008C39C2">
        <w:rPr>
          <w:sz w:val="28"/>
          <w:szCs w:val="28"/>
        </w:rPr>
        <w:t>;</w:t>
      </w:r>
    </w:p>
    <w:p w:rsidR="00486A37" w:rsidRDefault="00486A37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 xml:space="preserve">в состоянии алкогольного опьянения – </w:t>
      </w:r>
      <w:r>
        <w:rPr>
          <w:sz w:val="28"/>
          <w:szCs w:val="28"/>
        </w:rPr>
        <w:t>51;</w:t>
      </w:r>
    </w:p>
    <w:p w:rsidR="00486A37" w:rsidRDefault="00486A37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>–</w:t>
      </w:r>
      <w:r>
        <w:rPr>
          <w:sz w:val="28"/>
          <w:szCs w:val="28"/>
        </w:rPr>
        <w:t xml:space="preserve"> не работающими гражданами – 79.</w:t>
      </w:r>
    </w:p>
    <w:p w:rsidR="00486A37" w:rsidRDefault="00486A37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По сравнению с прошлым годом численность выявленных лиц, совершивших преступления, у</w:t>
      </w:r>
      <w:r>
        <w:rPr>
          <w:sz w:val="28"/>
          <w:szCs w:val="28"/>
        </w:rPr>
        <w:t xml:space="preserve">меньшилась </w:t>
      </w:r>
      <w:r w:rsidRPr="008C39C2">
        <w:rPr>
          <w:sz w:val="28"/>
          <w:szCs w:val="28"/>
        </w:rPr>
        <w:t xml:space="preserve">на </w:t>
      </w:r>
      <w:r>
        <w:rPr>
          <w:sz w:val="28"/>
          <w:szCs w:val="28"/>
        </w:rPr>
        <w:t>4,9 </w:t>
      </w:r>
      <w:r w:rsidRPr="008C39C2">
        <w:rPr>
          <w:sz w:val="28"/>
          <w:szCs w:val="28"/>
        </w:rPr>
        <w:t>% и составила в 201</w:t>
      </w:r>
      <w:r>
        <w:rPr>
          <w:sz w:val="28"/>
          <w:szCs w:val="28"/>
        </w:rPr>
        <w:t>5</w:t>
      </w:r>
      <w:r w:rsidRPr="008C39C2">
        <w:rPr>
          <w:sz w:val="28"/>
          <w:szCs w:val="28"/>
        </w:rPr>
        <w:t xml:space="preserve"> году </w:t>
      </w:r>
      <w:r>
        <w:rPr>
          <w:sz w:val="28"/>
          <w:szCs w:val="28"/>
        </w:rPr>
        <w:t>97 </w:t>
      </w:r>
      <w:r w:rsidRPr="008C39C2">
        <w:rPr>
          <w:sz w:val="28"/>
          <w:szCs w:val="28"/>
        </w:rPr>
        <w:t>человека.</w:t>
      </w:r>
    </w:p>
    <w:p w:rsidR="00486A37" w:rsidRDefault="00486A37" w:rsidP="00667123">
      <w:pPr>
        <w:ind w:firstLine="720"/>
        <w:jc w:val="both"/>
        <w:rPr>
          <w:sz w:val="28"/>
          <w:szCs w:val="28"/>
        </w:rPr>
      </w:pPr>
    </w:p>
    <w:p w:rsidR="00486A37" w:rsidRDefault="00486A37" w:rsidP="00667123">
      <w:pPr>
        <w:ind w:firstLine="720"/>
        <w:jc w:val="both"/>
        <w:rPr>
          <w:sz w:val="28"/>
          <w:szCs w:val="28"/>
        </w:rPr>
      </w:pPr>
    </w:p>
    <w:p w:rsidR="00486A37" w:rsidRDefault="00486A37" w:rsidP="00667123">
      <w:pPr>
        <w:ind w:firstLine="720"/>
        <w:jc w:val="both"/>
        <w:rPr>
          <w:sz w:val="28"/>
          <w:szCs w:val="28"/>
        </w:rPr>
      </w:pPr>
    </w:p>
    <w:p w:rsidR="00486A37" w:rsidRPr="005D0A9F" w:rsidRDefault="00486A37" w:rsidP="00667123">
      <w:pPr>
        <w:ind w:firstLine="720"/>
        <w:jc w:val="both"/>
        <w:rPr>
          <w:sz w:val="28"/>
          <w:szCs w:val="28"/>
        </w:rPr>
      </w:pPr>
    </w:p>
    <w:sectPr w:rsidR="00486A37" w:rsidRPr="005D0A9F" w:rsidSect="00BC4D29">
      <w:footerReference w:type="default" r:id="rId13"/>
      <w:pgSz w:w="11906" w:h="16838"/>
      <w:pgMar w:top="719" w:right="566" w:bottom="851" w:left="1440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37" w:rsidRDefault="00486A37">
      <w:r>
        <w:separator/>
      </w:r>
    </w:p>
  </w:endnote>
  <w:endnote w:type="continuationSeparator" w:id="0">
    <w:p w:rsidR="00486A37" w:rsidRDefault="0048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37" w:rsidRDefault="00486A37" w:rsidP="00965A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86A37" w:rsidRDefault="00486A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37" w:rsidRDefault="00486A37">
      <w:r>
        <w:separator/>
      </w:r>
    </w:p>
  </w:footnote>
  <w:footnote w:type="continuationSeparator" w:id="0">
    <w:p w:rsidR="00486A37" w:rsidRDefault="00486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2699"/>
    <w:multiLevelType w:val="hybridMultilevel"/>
    <w:tmpl w:val="1B52841C"/>
    <w:lvl w:ilvl="0" w:tplc="B090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06F45"/>
    <w:multiLevelType w:val="hybridMultilevel"/>
    <w:tmpl w:val="3E628048"/>
    <w:lvl w:ilvl="0" w:tplc="2E609B6E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14655C"/>
    <w:multiLevelType w:val="hybridMultilevel"/>
    <w:tmpl w:val="86A6FA50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F244255"/>
    <w:multiLevelType w:val="hybridMultilevel"/>
    <w:tmpl w:val="8516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43FAF"/>
    <w:multiLevelType w:val="hybridMultilevel"/>
    <w:tmpl w:val="1B52841C"/>
    <w:lvl w:ilvl="0" w:tplc="B090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1123B"/>
    <w:multiLevelType w:val="hybridMultilevel"/>
    <w:tmpl w:val="3E209E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37A326A"/>
    <w:multiLevelType w:val="multilevel"/>
    <w:tmpl w:val="86A6FA5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BF45A6F"/>
    <w:multiLevelType w:val="hybridMultilevel"/>
    <w:tmpl w:val="1AF0B7E8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B8FA04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C3C56FF"/>
    <w:multiLevelType w:val="hybridMultilevel"/>
    <w:tmpl w:val="5EC06D68"/>
    <w:lvl w:ilvl="0" w:tplc="0419000F">
      <w:start w:val="1"/>
      <w:numFmt w:val="decimal"/>
      <w:lvlText w:val="%1."/>
      <w:lvlJc w:val="left"/>
      <w:pPr>
        <w:ind w:left="1396" w:hanging="360"/>
      </w:pPr>
    </w:lvl>
    <w:lvl w:ilvl="1" w:tplc="04190019">
      <w:start w:val="1"/>
      <w:numFmt w:val="lowerLetter"/>
      <w:lvlText w:val="%2."/>
      <w:lvlJc w:val="left"/>
      <w:pPr>
        <w:ind w:left="2116" w:hanging="360"/>
      </w:pPr>
    </w:lvl>
    <w:lvl w:ilvl="2" w:tplc="0419001B">
      <w:start w:val="1"/>
      <w:numFmt w:val="lowerRoman"/>
      <w:lvlText w:val="%3."/>
      <w:lvlJc w:val="right"/>
      <w:pPr>
        <w:ind w:left="2836" w:hanging="180"/>
      </w:pPr>
    </w:lvl>
    <w:lvl w:ilvl="3" w:tplc="0419000F">
      <w:start w:val="1"/>
      <w:numFmt w:val="decimal"/>
      <w:lvlText w:val="%4."/>
      <w:lvlJc w:val="left"/>
      <w:pPr>
        <w:ind w:left="3556" w:hanging="360"/>
      </w:pPr>
    </w:lvl>
    <w:lvl w:ilvl="4" w:tplc="04190019">
      <w:start w:val="1"/>
      <w:numFmt w:val="lowerLetter"/>
      <w:lvlText w:val="%5."/>
      <w:lvlJc w:val="left"/>
      <w:pPr>
        <w:ind w:left="4276" w:hanging="360"/>
      </w:pPr>
    </w:lvl>
    <w:lvl w:ilvl="5" w:tplc="0419001B">
      <w:start w:val="1"/>
      <w:numFmt w:val="lowerRoman"/>
      <w:lvlText w:val="%6."/>
      <w:lvlJc w:val="right"/>
      <w:pPr>
        <w:ind w:left="4996" w:hanging="180"/>
      </w:pPr>
    </w:lvl>
    <w:lvl w:ilvl="6" w:tplc="0419000F">
      <w:start w:val="1"/>
      <w:numFmt w:val="decimal"/>
      <w:lvlText w:val="%7."/>
      <w:lvlJc w:val="left"/>
      <w:pPr>
        <w:ind w:left="5716" w:hanging="360"/>
      </w:pPr>
    </w:lvl>
    <w:lvl w:ilvl="7" w:tplc="04190019">
      <w:start w:val="1"/>
      <w:numFmt w:val="lowerLetter"/>
      <w:lvlText w:val="%8."/>
      <w:lvlJc w:val="left"/>
      <w:pPr>
        <w:ind w:left="6436" w:hanging="360"/>
      </w:pPr>
    </w:lvl>
    <w:lvl w:ilvl="8" w:tplc="0419001B">
      <w:start w:val="1"/>
      <w:numFmt w:val="lowerRoman"/>
      <w:lvlText w:val="%9."/>
      <w:lvlJc w:val="right"/>
      <w:pPr>
        <w:ind w:left="7156" w:hanging="180"/>
      </w:pPr>
    </w:lvl>
  </w:abstractNum>
  <w:abstractNum w:abstractNumId="9">
    <w:nsid w:val="7DD063F6"/>
    <w:multiLevelType w:val="hybridMultilevel"/>
    <w:tmpl w:val="42AE9DB8"/>
    <w:lvl w:ilvl="0" w:tplc="EF762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405"/>
    <w:rsid w:val="00000535"/>
    <w:rsid w:val="00004197"/>
    <w:rsid w:val="000076BE"/>
    <w:rsid w:val="000079E4"/>
    <w:rsid w:val="00007AC0"/>
    <w:rsid w:val="00014D23"/>
    <w:rsid w:val="00026036"/>
    <w:rsid w:val="0002626B"/>
    <w:rsid w:val="000264D0"/>
    <w:rsid w:val="000322B2"/>
    <w:rsid w:val="00033454"/>
    <w:rsid w:val="00037F75"/>
    <w:rsid w:val="00037F8E"/>
    <w:rsid w:val="00044F36"/>
    <w:rsid w:val="000515E8"/>
    <w:rsid w:val="000539D8"/>
    <w:rsid w:val="00053CF7"/>
    <w:rsid w:val="00064B11"/>
    <w:rsid w:val="00066259"/>
    <w:rsid w:val="00072989"/>
    <w:rsid w:val="00073893"/>
    <w:rsid w:val="0007473E"/>
    <w:rsid w:val="0007748E"/>
    <w:rsid w:val="00082F21"/>
    <w:rsid w:val="00085522"/>
    <w:rsid w:val="00093677"/>
    <w:rsid w:val="00094A43"/>
    <w:rsid w:val="000A016F"/>
    <w:rsid w:val="000A20E8"/>
    <w:rsid w:val="000A39C6"/>
    <w:rsid w:val="000A7223"/>
    <w:rsid w:val="000B53DC"/>
    <w:rsid w:val="000B641C"/>
    <w:rsid w:val="000C5E87"/>
    <w:rsid w:val="000D172C"/>
    <w:rsid w:val="000D17DB"/>
    <w:rsid w:val="000D2518"/>
    <w:rsid w:val="000D34D6"/>
    <w:rsid w:val="000D51C6"/>
    <w:rsid w:val="000E49DF"/>
    <w:rsid w:val="000E5A80"/>
    <w:rsid w:val="000E6525"/>
    <w:rsid w:val="000F1DEE"/>
    <w:rsid w:val="000F52E0"/>
    <w:rsid w:val="000F5D3E"/>
    <w:rsid w:val="000F629E"/>
    <w:rsid w:val="000F7753"/>
    <w:rsid w:val="00105DE2"/>
    <w:rsid w:val="00107FB8"/>
    <w:rsid w:val="00110537"/>
    <w:rsid w:val="001123BB"/>
    <w:rsid w:val="001129A7"/>
    <w:rsid w:val="00116BBF"/>
    <w:rsid w:val="00120489"/>
    <w:rsid w:val="00121E92"/>
    <w:rsid w:val="00122489"/>
    <w:rsid w:val="00127100"/>
    <w:rsid w:val="00133ED4"/>
    <w:rsid w:val="001370DD"/>
    <w:rsid w:val="00140504"/>
    <w:rsid w:val="00140567"/>
    <w:rsid w:val="001444A7"/>
    <w:rsid w:val="00147477"/>
    <w:rsid w:val="00154234"/>
    <w:rsid w:val="0015564E"/>
    <w:rsid w:val="00157251"/>
    <w:rsid w:val="0016214A"/>
    <w:rsid w:val="00165275"/>
    <w:rsid w:val="00166B9B"/>
    <w:rsid w:val="001734EC"/>
    <w:rsid w:val="00174D39"/>
    <w:rsid w:val="001770B2"/>
    <w:rsid w:val="00181A22"/>
    <w:rsid w:val="0018322E"/>
    <w:rsid w:val="00190B4F"/>
    <w:rsid w:val="00194119"/>
    <w:rsid w:val="00194152"/>
    <w:rsid w:val="00196C25"/>
    <w:rsid w:val="001A2D18"/>
    <w:rsid w:val="001A7599"/>
    <w:rsid w:val="001A7E72"/>
    <w:rsid w:val="001B3AE5"/>
    <w:rsid w:val="001B6DC2"/>
    <w:rsid w:val="001B7DB5"/>
    <w:rsid w:val="001C0410"/>
    <w:rsid w:val="001C0E71"/>
    <w:rsid w:val="001C2EBB"/>
    <w:rsid w:val="001D166B"/>
    <w:rsid w:val="001D711E"/>
    <w:rsid w:val="001E25AA"/>
    <w:rsid w:val="001E4A8F"/>
    <w:rsid w:val="001F06C6"/>
    <w:rsid w:val="001F185C"/>
    <w:rsid w:val="001F31F8"/>
    <w:rsid w:val="002146E9"/>
    <w:rsid w:val="002179CB"/>
    <w:rsid w:val="0022002C"/>
    <w:rsid w:val="00221995"/>
    <w:rsid w:val="0022204A"/>
    <w:rsid w:val="00232CF4"/>
    <w:rsid w:val="00245045"/>
    <w:rsid w:val="00247DA0"/>
    <w:rsid w:val="00250E46"/>
    <w:rsid w:val="002569F6"/>
    <w:rsid w:val="0026752C"/>
    <w:rsid w:val="00273615"/>
    <w:rsid w:val="0027450C"/>
    <w:rsid w:val="0027488C"/>
    <w:rsid w:val="002830F7"/>
    <w:rsid w:val="002929A7"/>
    <w:rsid w:val="002939CC"/>
    <w:rsid w:val="00294EB6"/>
    <w:rsid w:val="00295C8F"/>
    <w:rsid w:val="002A1418"/>
    <w:rsid w:val="002A61CA"/>
    <w:rsid w:val="002A6866"/>
    <w:rsid w:val="002A7ABA"/>
    <w:rsid w:val="002B0F35"/>
    <w:rsid w:val="002B3E4D"/>
    <w:rsid w:val="002C2CB3"/>
    <w:rsid w:val="002C42D8"/>
    <w:rsid w:val="002C4F19"/>
    <w:rsid w:val="002D368D"/>
    <w:rsid w:val="002D3EBC"/>
    <w:rsid w:val="002D4890"/>
    <w:rsid w:val="002D52E9"/>
    <w:rsid w:val="002D60BF"/>
    <w:rsid w:val="002E1DE9"/>
    <w:rsid w:val="002E553A"/>
    <w:rsid w:val="002F26C2"/>
    <w:rsid w:val="00300CA1"/>
    <w:rsid w:val="00312815"/>
    <w:rsid w:val="00315835"/>
    <w:rsid w:val="00316DBE"/>
    <w:rsid w:val="00316F41"/>
    <w:rsid w:val="0031714F"/>
    <w:rsid w:val="00317A80"/>
    <w:rsid w:val="00317D75"/>
    <w:rsid w:val="003217BA"/>
    <w:rsid w:val="00324B23"/>
    <w:rsid w:val="003254CD"/>
    <w:rsid w:val="00330BAB"/>
    <w:rsid w:val="00334051"/>
    <w:rsid w:val="003347B0"/>
    <w:rsid w:val="00337EE9"/>
    <w:rsid w:val="00342C06"/>
    <w:rsid w:val="00345819"/>
    <w:rsid w:val="00353A87"/>
    <w:rsid w:val="00357414"/>
    <w:rsid w:val="0037646E"/>
    <w:rsid w:val="00381AA9"/>
    <w:rsid w:val="00381F44"/>
    <w:rsid w:val="00383BBB"/>
    <w:rsid w:val="003840C8"/>
    <w:rsid w:val="00396B89"/>
    <w:rsid w:val="003A140F"/>
    <w:rsid w:val="003A2AB9"/>
    <w:rsid w:val="003A559D"/>
    <w:rsid w:val="003B1B4C"/>
    <w:rsid w:val="003B5DFB"/>
    <w:rsid w:val="003B78C5"/>
    <w:rsid w:val="003C1698"/>
    <w:rsid w:val="003C3F21"/>
    <w:rsid w:val="003C452F"/>
    <w:rsid w:val="003C7090"/>
    <w:rsid w:val="003D1042"/>
    <w:rsid w:val="003D527D"/>
    <w:rsid w:val="003D5C1B"/>
    <w:rsid w:val="003D64BF"/>
    <w:rsid w:val="003E477F"/>
    <w:rsid w:val="003F075A"/>
    <w:rsid w:val="003F1950"/>
    <w:rsid w:val="00400E94"/>
    <w:rsid w:val="00401F85"/>
    <w:rsid w:val="00406125"/>
    <w:rsid w:val="004112AE"/>
    <w:rsid w:val="0042006B"/>
    <w:rsid w:val="00421E6A"/>
    <w:rsid w:val="00422FF6"/>
    <w:rsid w:val="004238B9"/>
    <w:rsid w:val="004239A2"/>
    <w:rsid w:val="00444B34"/>
    <w:rsid w:val="004461E0"/>
    <w:rsid w:val="004538DC"/>
    <w:rsid w:val="00454584"/>
    <w:rsid w:val="004656BA"/>
    <w:rsid w:val="004675EB"/>
    <w:rsid w:val="0047201D"/>
    <w:rsid w:val="004727C8"/>
    <w:rsid w:val="00473637"/>
    <w:rsid w:val="004835DB"/>
    <w:rsid w:val="00486A37"/>
    <w:rsid w:val="00491084"/>
    <w:rsid w:val="00494AD0"/>
    <w:rsid w:val="00495CF6"/>
    <w:rsid w:val="004A01EF"/>
    <w:rsid w:val="004A31F8"/>
    <w:rsid w:val="004B59DA"/>
    <w:rsid w:val="004C07B5"/>
    <w:rsid w:val="004C0808"/>
    <w:rsid w:val="004C2D79"/>
    <w:rsid w:val="004C364D"/>
    <w:rsid w:val="004C3650"/>
    <w:rsid w:val="004D1870"/>
    <w:rsid w:val="004D3238"/>
    <w:rsid w:val="004D54C4"/>
    <w:rsid w:val="004E714A"/>
    <w:rsid w:val="004F0C35"/>
    <w:rsid w:val="004F5C42"/>
    <w:rsid w:val="004F705C"/>
    <w:rsid w:val="00503168"/>
    <w:rsid w:val="005064D3"/>
    <w:rsid w:val="005069B5"/>
    <w:rsid w:val="00526163"/>
    <w:rsid w:val="005323F3"/>
    <w:rsid w:val="005349FF"/>
    <w:rsid w:val="00536B76"/>
    <w:rsid w:val="00537D3E"/>
    <w:rsid w:val="0054173F"/>
    <w:rsid w:val="005442A8"/>
    <w:rsid w:val="0056448A"/>
    <w:rsid w:val="00566734"/>
    <w:rsid w:val="005702F3"/>
    <w:rsid w:val="00571DA7"/>
    <w:rsid w:val="0058236E"/>
    <w:rsid w:val="005828B9"/>
    <w:rsid w:val="00582B71"/>
    <w:rsid w:val="005834DD"/>
    <w:rsid w:val="00590D51"/>
    <w:rsid w:val="00590F44"/>
    <w:rsid w:val="005919CC"/>
    <w:rsid w:val="00592178"/>
    <w:rsid w:val="00593871"/>
    <w:rsid w:val="005A0089"/>
    <w:rsid w:val="005A382A"/>
    <w:rsid w:val="005A66BD"/>
    <w:rsid w:val="005B6615"/>
    <w:rsid w:val="005C2CE9"/>
    <w:rsid w:val="005C47DA"/>
    <w:rsid w:val="005C5CA9"/>
    <w:rsid w:val="005C750F"/>
    <w:rsid w:val="005C7D99"/>
    <w:rsid w:val="005D0A9F"/>
    <w:rsid w:val="005F2ACC"/>
    <w:rsid w:val="005F412B"/>
    <w:rsid w:val="006056FB"/>
    <w:rsid w:val="00606A95"/>
    <w:rsid w:val="00607493"/>
    <w:rsid w:val="00607FBF"/>
    <w:rsid w:val="00612DD6"/>
    <w:rsid w:val="0063392A"/>
    <w:rsid w:val="006363D8"/>
    <w:rsid w:val="00637261"/>
    <w:rsid w:val="00642FD0"/>
    <w:rsid w:val="00644B77"/>
    <w:rsid w:val="00652AD2"/>
    <w:rsid w:val="00653551"/>
    <w:rsid w:val="00655658"/>
    <w:rsid w:val="00664637"/>
    <w:rsid w:val="006664C8"/>
    <w:rsid w:val="006670D2"/>
    <w:rsid w:val="00667123"/>
    <w:rsid w:val="0067079E"/>
    <w:rsid w:val="00677160"/>
    <w:rsid w:val="00682B69"/>
    <w:rsid w:val="0068329A"/>
    <w:rsid w:val="00686C6A"/>
    <w:rsid w:val="00691C39"/>
    <w:rsid w:val="00696346"/>
    <w:rsid w:val="00696A1C"/>
    <w:rsid w:val="006A00F5"/>
    <w:rsid w:val="006A2F25"/>
    <w:rsid w:val="006A39CE"/>
    <w:rsid w:val="006A6508"/>
    <w:rsid w:val="006B5D99"/>
    <w:rsid w:val="006C13C6"/>
    <w:rsid w:val="006C6250"/>
    <w:rsid w:val="006D2BCE"/>
    <w:rsid w:val="006D3948"/>
    <w:rsid w:val="006D4A82"/>
    <w:rsid w:val="006E5FC8"/>
    <w:rsid w:val="006E6B3F"/>
    <w:rsid w:val="006E758B"/>
    <w:rsid w:val="00703887"/>
    <w:rsid w:val="00703B57"/>
    <w:rsid w:val="00716006"/>
    <w:rsid w:val="00723122"/>
    <w:rsid w:val="007278D3"/>
    <w:rsid w:val="00727EED"/>
    <w:rsid w:val="007314DC"/>
    <w:rsid w:val="007335D0"/>
    <w:rsid w:val="00741B7D"/>
    <w:rsid w:val="007422C6"/>
    <w:rsid w:val="0074358F"/>
    <w:rsid w:val="00744181"/>
    <w:rsid w:val="007461DF"/>
    <w:rsid w:val="007461FA"/>
    <w:rsid w:val="00752F2F"/>
    <w:rsid w:val="007567A4"/>
    <w:rsid w:val="007614FF"/>
    <w:rsid w:val="00763E60"/>
    <w:rsid w:val="00770BB4"/>
    <w:rsid w:val="007760E0"/>
    <w:rsid w:val="0077688B"/>
    <w:rsid w:val="00787F2B"/>
    <w:rsid w:val="00791334"/>
    <w:rsid w:val="007939CD"/>
    <w:rsid w:val="00793BD5"/>
    <w:rsid w:val="00793EC7"/>
    <w:rsid w:val="00794197"/>
    <w:rsid w:val="007A1281"/>
    <w:rsid w:val="007A304F"/>
    <w:rsid w:val="007A3D9E"/>
    <w:rsid w:val="007A4222"/>
    <w:rsid w:val="007B49FB"/>
    <w:rsid w:val="007B57ED"/>
    <w:rsid w:val="007C0731"/>
    <w:rsid w:val="007C1716"/>
    <w:rsid w:val="007C6B54"/>
    <w:rsid w:val="007D0680"/>
    <w:rsid w:val="007D2E7A"/>
    <w:rsid w:val="007E2F72"/>
    <w:rsid w:val="007F0AB1"/>
    <w:rsid w:val="007F2FC1"/>
    <w:rsid w:val="007F4DA4"/>
    <w:rsid w:val="00802D65"/>
    <w:rsid w:val="00802D8A"/>
    <w:rsid w:val="0080386A"/>
    <w:rsid w:val="00811C26"/>
    <w:rsid w:val="0081543D"/>
    <w:rsid w:val="00815AF5"/>
    <w:rsid w:val="00816C76"/>
    <w:rsid w:val="008203DB"/>
    <w:rsid w:val="00823594"/>
    <w:rsid w:val="00824C44"/>
    <w:rsid w:val="00825A7C"/>
    <w:rsid w:val="00833628"/>
    <w:rsid w:val="00834882"/>
    <w:rsid w:val="008453B0"/>
    <w:rsid w:val="0085028F"/>
    <w:rsid w:val="008509A9"/>
    <w:rsid w:val="008509C2"/>
    <w:rsid w:val="00851228"/>
    <w:rsid w:val="00852554"/>
    <w:rsid w:val="0085309A"/>
    <w:rsid w:val="00856676"/>
    <w:rsid w:val="008769F1"/>
    <w:rsid w:val="008818FE"/>
    <w:rsid w:val="0088380C"/>
    <w:rsid w:val="008843FE"/>
    <w:rsid w:val="00884E55"/>
    <w:rsid w:val="00896302"/>
    <w:rsid w:val="008A6BB0"/>
    <w:rsid w:val="008B3389"/>
    <w:rsid w:val="008B3766"/>
    <w:rsid w:val="008B64CE"/>
    <w:rsid w:val="008B6F9E"/>
    <w:rsid w:val="008C0065"/>
    <w:rsid w:val="008C39C2"/>
    <w:rsid w:val="008C5F3A"/>
    <w:rsid w:val="008D1347"/>
    <w:rsid w:val="008E02FA"/>
    <w:rsid w:val="008E183B"/>
    <w:rsid w:val="008E797A"/>
    <w:rsid w:val="008F0DDD"/>
    <w:rsid w:val="008F51BB"/>
    <w:rsid w:val="008F6556"/>
    <w:rsid w:val="00900A21"/>
    <w:rsid w:val="00900C62"/>
    <w:rsid w:val="00904504"/>
    <w:rsid w:val="00905867"/>
    <w:rsid w:val="00911E26"/>
    <w:rsid w:val="00912505"/>
    <w:rsid w:val="00912FC0"/>
    <w:rsid w:val="00915917"/>
    <w:rsid w:val="0092006D"/>
    <w:rsid w:val="0092343C"/>
    <w:rsid w:val="00925EC2"/>
    <w:rsid w:val="0092663D"/>
    <w:rsid w:val="009321AE"/>
    <w:rsid w:val="00932772"/>
    <w:rsid w:val="00932C29"/>
    <w:rsid w:val="00935140"/>
    <w:rsid w:val="00936619"/>
    <w:rsid w:val="00942135"/>
    <w:rsid w:val="00942159"/>
    <w:rsid w:val="00943635"/>
    <w:rsid w:val="00944966"/>
    <w:rsid w:val="00944CF1"/>
    <w:rsid w:val="00946D92"/>
    <w:rsid w:val="0094777F"/>
    <w:rsid w:val="00962406"/>
    <w:rsid w:val="00964BD6"/>
    <w:rsid w:val="00965A23"/>
    <w:rsid w:val="009678FA"/>
    <w:rsid w:val="009703EE"/>
    <w:rsid w:val="00975D0A"/>
    <w:rsid w:val="0098037A"/>
    <w:rsid w:val="00982BA9"/>
    <w:rsid w:val="0098326D"/>
    <w:rsid w:val="0098788B"/>
    <w:rsid w:val="00995A49"/>
    <w:rsid w:val="009970F5"/>
    <w:rsid w:val="009A15F7"/>
    <w:rsid w:val="009A7B05"/>
    <w:rsid w:val="009B0CCE"/>
    <w:rsid w:val="009B1FD4"/>
    <w:rsid w:val="009B2623"/>
    <w:rsid w:val="009B2735"/>
    <w:rsid w:val="009B6D3B"/>
    <w:rsid w:val="009C20AE"/>
    <w:rsid w:val="009D1290"/>
    <w:rsid w:val="009D170D"/>
    <w:rsid w:val="009D3EA7"/>
    <w:rsid w:val="009E25D3"/>
    <w:rsid w:val="009E6AAF"/>
    <w:rsid w:val="009F3920"/>
    <w:rsid w:val="009F7E0C"/>
    <w:rsid w:val="00A0141C"/>
    <w:rsid w:val="00A03F6D"/>
    <w:rsid w:val="00A04967"/>
    <w:rsid w:val="00A065A1"/>
    <w:rsid w:val="00A0700C"/>
    <w:rsid w:val="00A121C7"/>
    <w:rsid w:val="00A2090C"/>
    <w:rsid w:val="00A2221E"/>
    <w:rsid w:val="00A261B2"/>
    <w:rsid w:val="00A267C3"/>
    <w:rsid w:val="00A26CBD"/>
    <w:rsid w:val="00A30611"/>
    <w:rsid w:val="00A3186F"/>
    <w:rsid w:val="00A31DAF"/>
    <w:rsid w:val="00A32AD8"/>
    <w:rsid w:val="00A37B53"/>
    <w:rsid w:val="00A4308D"/>
    <w:rsid w:val="00A47A1C"/>
    <w:rsid w:val="00A54D7A"/>
    <w:rsid w:val="00A60918"/>
    <w:rsid w:val="00A6581C"/>
    <w:rsid w:val="00A66890"/>
    <w:rsid w:val="00A70282"/>
    <w:rsid w:val="00A85D35"/>
    <w:rsid w:val="00A9651D"/>
    <w:rsid w:val="00AA4815"/>
    <w:rsid w:val="00AA5DEA"/>
    <w:rsid w:val="00AB55BC"/>
    <w:rsid w:val="00AB6141"/>
    <w:rsid w:val="00AD6EAF"/>
    <w:rsid w:val="00AE0ACA"/>
    <w:rsid w:val="00AE2CD3"/>
    <w:rsid w:val="00AE47D5"/>
    <w:rsid w:val="00AE7368"/>
    <w:rsid w:val="00AF0621"/>
    <w:rsid w:val="00AF1F24"/>
    <w:rsid w:val="00AF4EF2"/>
    <w:rsid w:val="00AF6E77"/>
    <w:rsid w:val="00B0090B"/>
    <w:rsid w:val="00B02C20"/>
    <w:rsid w:val="00B11845"/>
    <w:rsid w:val="00B124A7"/>
    <w:rsid w:val="00B17D96"/>
    <w:rsid w:val="00B24A58"/>
    <w:rsid w:val="00B34893"/>
    <w:rsid w:val="00B402D4"/>
    <w:rsid w:val="00B53150"/>
    <w:rsid w:val="00B549D2"/>
    <w:rsid w:val="00B56FC5"/>
    <w:rsid w:val="00B6070D"/>
    <w:rsid w:val="00B64628"/>
    <w:rsid w:val="00B6775A"/>
    <w:rsid w:val="00B70F59"/>
    <w:rsid w:val="00B71442"/>
    <w:rsid w:val="00B71537"/>
    <w:rsid w:val="00B74FF4"/>
    <w:rsid w:val="00B801FF"/>
    <w:rsid w:val="00B8023C"/>
    <w:rsid w:val="00B87A75"/>
    <w:rsid w:val="00B90FBF"/>
    <w:rsid w:val="00BA2F34"/>
    <w:rsid w:val="00BA3AC2"/>
    <w:rsid w:val="00BB13D9"/>
    <w:rsid w:val="00BB3F81"/>
    <w:rsid w:val="00BB4722"/>
    <w:rsid w:val="00BC1FD9"/>
    <w:rsid w:val="00BC457F"/>
    <w:rsid w:val="00BC4D29"/>
    <w:rsid w:val="00BD28DF"/>
    <w:rsid w:val="00BD2C83"/>
    <w:rsid w:val="00BE1C3E"/>
    <w:rsid w:val="00BE1C4D"/>
    <w:rsid w:val="00BE328F"/>
    <w:rsid w:val="00BE6976"/>
    <w:rsid w:val="00BE6B54"/>
    <w:rsid w:val="00BF0B99"/>
    <w:rsid w:val="00BF47D3"/>
    <w:rsid w:val="00BF4F88"/>
    <w:rsid w:val="00BF5079"/>
    <w:rsid w:val="00BF6CC7"/>
    <w:rsid w:val="00BF6FEE"/>
    <w:rsid w:val="00C003FB"/>
    <w:rsid w:val="00C033BC"/>
    <w:rsid w:val="00C0343C"/>
    <w:rsid w:val="00C0651B"/>
    <w:rsid w:val="00C07236"/>
    <w:rsid w:val="00C11498"/>
    <w:rsid w:val="00C1517D"/>
    <w:rsid w:val="00C248B7"/>
    <w:rsid w:val="00C25BD8"/>
    <w:rsid w:val="00C3018E"/>
    <w:rsid w:val="00C307B6"/>
    <w:rsid w:val="00C323E9"/>
    <w:rsid w:val="00C32C58"/>
    <w:rsid w:val="00C372E2"/>
    <w:rsid w:val="00C43D49"/>
    <w:rsid w:val="00C46839"/>
    <w:rsid w:val="00C54641"/>
    <w:rsid w:val="00C5494A"/>
    <w:rsid w:val="00C55255"/>
    <w:rsid w:val="00C5676C"/>
    <w:rsid w:val="00C60AFC"/>
    <w:rsid w:val="00C61F4B"/>
    <w:rsid w:val="00C70041"/>
    <w:rsid w:val="00C75930"/>
    <w:rsid w:val="00C823C1"/>
    <w:rsid w:val="00C85D52"/>
    <w:rsid w:val="00C91772"/>
    <w:rsid w:val="00C91790"/>
    <w:rsid w:val="00CA170A"/>
    <w:rsid w:val="00CA5E60"/>
    <w:rsid w:val="00CA67E5"/>
    <w:rsid w:val="00CC16C0"/>
    <w:rsid w:val="00CC3131"/>
    <w:rsid w:val="00CD1236"/>
    <w:rsid w:val="00CD2FCF"/>
    <w:rsid w:val="00CD780D"/>
    <w:rsid w:val="00CE00DD"/>
    <w:rsid w:val="00CE3087"/>
    <w:rsid w:val="00CE44C4"/>
    <w:rsid w:val="00CE6D56"/>
    <w:rsid w:val="00CF1FBC"/>
    <w:rsid w:val="00CF4576"/>
    <w:rsid w:val="00CF534E"/>
    <w:rsid w:val="00CF6A74"/>
    <w:rsid w:val="00CF7516"/>
    <w:rsid w:val="00CF7D36"/>
    <w:rsid w:val="00D105E2"/>
    <w:rsid w:val="00D117CF"/>
    <w:rsid w:val="00D334DF"/>
    <w:rsid w:val="00D361CC"/>
    <w:rsid w:val="00D41879"/>
    <w:rsid w:val="00D42C3F"/>
    <w:rsid w:val="00D479A3"/>
    <w:rsid w:val="00D50EBF"/>
    <w:rsid w:val="00D535A9"/>
    <w:rsid w:val="00D53CBA"/>
    <w:rsid w:val="00D55F76"/>
    <w:rsid w:val="00D65F52"/>
    <w:rsid w:val="00D6691F"/>
    <w:rsid w:val="00D67951"/>
    <w:rsid w:val="00D728BC"/>
    <w:rsid w:val="00D746CE"/>
    <w:rsid w:val="00D85B23"/>
    <w:rsid w:val="00D86DEC"/>
    <w:rsid w:val="00D903AF"/>
    <w:rsid w:val="00DA1515"/>
    <w:rsid w:val="00DA18A5"/>
    <w:rsid w:val="00DA45F7"/>
    <w:rsid w:val="00DA4C51"/>
    <w:rsid w:val="00DA671C"/>
    <w:rsid w:val="00DA6AFB"/>
    <w:rsid w:val="00DB1813"/>
    <w:rsid w:val="00DB2B7B"/>
    <w:rsid w:val="00DB4F42"/>
    <w:rsid w:val="00DB5790"/>
    <w:rsid w:val="00DC2F8D"/>
    <w:rsid w:val="00DC632D"/>
    <w:rsid w:val="00DC7353"/>
    <w:rsid w:val="00DD1FB7"/>
    <w:rsid w:val="00DD2056"/>
    <w:rsid w:val="00DD2F56"/>
    <w:rsid w:val="00DE0EE0"/>
    <w:rsid w:val="00DE3438"/>
    <w:rsid w:val="00DE4818"/>
    <w:rsid w:val="00DE6706"/>
    <w:rsid w:val="00DF1582"/>
    <w:rsid w:val="00DF7191"/>
    <w:rsid w:val="00E00520"/>
    <w:rsid w:val="00E03409"/>
    <w:rsid w:val="00E05AA6"/>
    <w:rsid w:val="00E10341"/>
    <w:rsid w:val="00E14BE2"/>
    <w:rsid w:val="00E2055A"/>
    <w:rsid w:val="00E21823"/>
    <w:rsid w:val="00E233EF"/>
    <w:rsid w:val="00E253B3"/>
    <w:rsid w:val="00E30510"/>
    <w:rsid w:val="00E40A2A"/>
    <w:rsid w:val="00E46DBE"/>
    <w:rsid w:val="00E65DB5"/>
    <w:rsid w:val="00E663BA"/>
    <w:rsid w:val="00E713BB"/>
    <w:rsid w:val="00E73C88"/>
    <w:rsid w:val="00E774A2"/>
    <w:rsid w:val="00E85902"/>
    <w:rsid w:val="00E87B57"/>
    <w:rsid w:val="00E87DE1"/>
    <w:rsid w:val="00E90A2E"/>
    <w:rsid w:val="00E91F42"/>
    <w:rsid w:val="00EA7CD1"/>
    <w:rsid w:val="00EB37C2"/>
    <w:rsid w:val="00EB3AA4"/>
    <w:rsid w:val="00EB4BCF"/>
    <w:rsid w:val="00EC3631"/>
    <w:rsid w:val="00EC55FF"/>
    <w:rsid w:val="00EC5FB1"/>
    <w:rsid w:val="00ED4896"/>
    <w:rsid w:val="00EE166B"/>
    <w:rsid w:val="00EE5FB2"/>
    <w:rsid w:val="00EE65C8"/>
    <w:rsid w:val="00EE7A30"/>
    <w:rsid w:val="00EE7BF4"/>
    <w:rsid w:val="00EF0405"/>
    <w:rsid w:val="00F06F5D"/>
    <w:rsid w:val="00F3292E"/>
    <w:rsid w:val="00F35A70"/>
    <w:rsid w:val="00F362F3"/>
    <w:rsid w:val="00F3763E"/>
    <w:rsid w:val="00F40F87"/>
    <w:rsid w:val="00F41C66"/>
    <w:rsid w:val="00F43F5E"/>
    <w:rsid w:val="00F44561"/>
    <w:rsid w:val="00F44C0A"/>
    <w:rsid w:val="00F505C3"/>
    <w:rsid w:val="00F52CA8"/>
    <w:rsid w:val="00F545D4"/>
    <w:rsid w:val="00F61258"/>
    <w:rsid w:val="00F765E9"/>
    <w:rsid w:val="00F80091"/>
    <w:rsid w:val="00F91E4A"/>
    <w:rsid w:val="00F9584E"/>
    <w:rsid w:val="00F963EB"/>
    <w:rsid w:val="00FA16D4"/>
    <w:rsid w:val="00FB1213"/>
    <w:rsid w:val="00FB29ED"/>
    <w:rsid w:val="00FB5244"/>
    <w:rsid w:val="00FC1A6F"/>
    <w:rsid w:val="00FC7681"/>
    <w:rsid w:val="00FD160A"/>
    <w:rsid w:val="00FE1EEB"/>
    <w:rsid w:val="00FE40B3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641C"/>
    <w:pPr>
      <w:keepNext/>
      <w:widowControl w:val="0"/>
      <w:spacing w:before="44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EF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0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F04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55255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74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41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4743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C73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4743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C73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474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C36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7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36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74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C3650"/>
  </w:style>
  <w:style w:type="table" w:styleId="TableGrid">
    <w:name w:val="Table Grid"/>
    <w:basedOn w:val="TableNormal"/>
    <w:uiPriority w:val="99"/>
    <w:rsid w:val="001474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43"/>
    <w:rPr>
      <w:sz w:val="0"/>
      <w:szCs w:val="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C917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Normal"/>
    <w:uiPriority w:val="99"/>
    <w:rsid w:val="001A2D18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F0A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747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F7191"/>
    <w:rPr>
      <w:rFonts w:ascii="Arial Black" w:hAnsi="Arial Black" w:cs="Arial Black"/>
      <w:color w:val="000000"/>
      <w:lang w:eastAsia="en-US"/>
    </w:rPr>
  </w:style>
  <w:style w:type="paragraph" w:styleId="ListParagraph">
    <w:name w:val="List Paragraph"/>
    <w:basedOn w:val="Normal"/>
    <w:uiPriority w:val="99"/>
    <w:qFormat/>
    <w:rsid w:val="003B1B4C"/>
    <w:pPr>
      <w:ind w:left="720"/>
    </w:pPr>
  </w:style>
  <w:style w:type="paragraph" w:customStyle="1" w:styleId="ConsPlusCell">
    <w:name w:val="ConsPlusCell"/>
    <w:uiPriority w:val="99"/>
    <w:rsid w:val="00816C7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A03F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8</Pages>
  <Words>2662</Words>
  <Characters>15176</Characters>
  <Application>Microsoft Office Outlook</Application>
  <DocSecurity>0</DocSecurity>
  <Lines>0</Lines>
  <Paragraphs>0</Paragraphs>
  <ScaleCrop>false</ScaleCrop>
  <Company>Администрация г.Радужный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Экономический отдел</dc:creator>
  <cp:keywords/>
  <dc:description/>
  <cp:lastModifiedBy>stp</cp:lastModifiedBy>
  <cp:revision>12</cp:revision>
  <cp:lastPrinted>2016-02-12T09:20:00Z</cp:lastPrinted>
  <dcterms:created xsi:type="dcterms:W3CDTF">2016-02-02T09:06:00Z</dcterms:created>
  <dcterms:modified xsi:type="dcterms:W3CDTF">2016-02-18T07:02:00Z</dcterms:modified>
</cp:coreProperties>
</file>